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687" w:rsidRPr="00684445" w:rsidRDefault="00D21687" w:rsidP="00684445">
      <w:pPr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684445">
        <w:rPr>
          <w:rFonts w:ascii="Times New Roman" w:hAnsi="Times New Roman" w:cs="Times New Roman"/>
          <w:b/>
          <w:i/>
          <w:sz w:val="28"/>
          <w:u w:val="single"/>
        </w:rPr>
        <w:t xml:space="preserve">Перечень программ, учебных пособий отражено в АОП каждого обучающегося с ОВЗ в содержательном разделе </w:t>
      </w:r>
      <w:r w:rsidR="00A54D5B" w:rsidRPr="00A54D5B">
        <w:rPr>
          <w:rFonts w:ascii="Times New Roman" w:hAnsi="Times New Roman" w:cs="Times New Roman"/>
          <w:b/>
          <w:i/>
          <w:sz w:val="28"/>
          <w:u w:val="single"/>
        </w:rPr>
        <w:t xml:space="preserve">2.5. </w:t>
      </w:r>
      <w:r w:rsidR="00A54D5B">
        <w:rPr>
          <w:rFonts w:ascii="Times New Roman" w:hAnsi="Times New Roman" w:cs="Times New Roman"/>
          <w:b/>
          <w:i/>
          <w:sz w:val="28"/>
          <w:u w:val="single"/>
        </w:rPr>
        <w:t>«</w:t>
      </w:r>
      <w:r w:rsidR="00A54D5B" w:rsidRPr="00A54D5B">
        <w:rPr>
          <w:rFonts w:ascii="Times New Roman" w:hAnsi="Times New Roman" w:cs="Times New Roman"/>
          <w:b/>
          <w:i/>
          <w:sz w:val="28"/>
          <w:u w:val="single"/>
        </w:rPr>
        <w:t>Содержание работы по коррекции нарушений развития детей</w:t>
      </w:r>
      <w:r w:rsidR="00A54D5B">
        <w:rPr>
          <w:rFonts w:ascii="Times New Roman" w:hAnsi="Times New Roman" w:cs="Times New Roman"/>
          <w:b/>
          <w:i/>
          <w:sz w:val="28"/>
          <w:u w:val="single"/>
        </w:rPr>
        <w:t>»</w:t>
      </w:r>
    </w:p>
    <w:tbl>
      <w:tblPr>
        <w:tblStyle w:val="10"/>
        <w:tblW w:w="10632" w:type="dxa"/>
        <w:tblInd w:w="-459" w:type="dxa"/>
        <w:tblLook w:val="04A0" w:firstRow="1" w:lastRow="0" w:firstColumn="1" w:lastColumn="0" w:noHBand="0" w:noVBand="1"/>
      </w:tblPr>
      <w:tblGrid>
        <w:gridCol w:w="3969"/>
        <w:gridCol w:w="6663"/>
      </w:tblGrid>
      <w:tr w:rsidR="007A4E66" w:rsidRPr="007A4E66" w:rsidTr="00334BB7">
        <w:tc>
          <w:tcPr>
            <w:tcW w:w="3969" w:type="dxa"/>
          </w:tcPr>
          <w:p w:rsidR="007A4E66" w:rsidRPr="007A4E66" w:rsidRDefault="007A4E66" w:rsidP="007A4E66">
            <w:pPr>
              <w:rPr>
                <w:rFonts w:ascii="Times New Roman" w:hAnsi="Times New Roman" w:cs="Times New Roman"/>
                <w:b/>
                <w:bCs/>
              </w:rPr>
            </w:pPr>
            <w:r w:rsidRPr="007A4E66">
              <w:rPr>
                <w:rFonts w:ascii="Times New Roman" w:hAnsi="Times New Roman" w:cs="Times New Roman"/>
                <w:b/>
                <w:bCs/>
              </w:rPr>
              <w:t xml:space="preserve">Основная общеобразовательная программа </w:t>
            </w:r>
          </w:p>
        </w:tc>
        <w:tc>
          <w:tcPr>
            <w:tcW w:w="6663" w:type="dxa"/>
          </w:tcPr>
          <w:p w:rsidR="007A4E66" w:rsidRPr="007A4E66" w:rsidRDefault="007A4E66" w:rsidP="007A4E66">
            <w:pPr>
              <w:rPr>
                <w:rFonts w:ascii="Times New Roman" w:hAnsi="Times New Roman" w:cs="Times New Roman"/>
                <w:bCs/>
              </w:rPr>
            </w:pPr>
            <w:r w:rsidRPr="007A4E66">
              <w:rPr>
                <w:rFonts w:ascii="Times New Roman" w:hAnsi="Times New Roman" w:cs="Times New Roman"/>
              </w:rPr>
              <w:t xml:space="preserve">Основная образовательная  программа «МБДОУ Детский сад общеразвивающего вида №14 «Искорка» разработана  в соответствии с ФГОС </w:t>
            </w:r>
            <w:proofErr w:type="gramStart"/>
            <w:r w:rsidRPr="007A4E66">
              <w:rPr>
                <w:rFonts w:ascii="Times New Roman" w:hAnsi="Times New Roman" w:cs="Times New Roman"/>
              </w:rPr>
              <w:t>ДО</w:t>
            </w:r>
            <w:proofErr w:type="gramEnd"/>
            <w:r w:rsidRPr="007A4E6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A4E66">
              <w:rPr>
                <w:rFonts w:ascii="Times New Roman" w:hAnsi="Times New Roman" w:cs="Times New Roman"/>
              </w:rPr>
              <w:t>с</w:t>
            </w:r>
            <w:proofErr w:type="gramEnd"/>
            <w:r w:rsidRPr="007A4E66">
              <w:rPr>
                <w:rFonts w:ascii="Times New Roman" w:hAnsi="Times New Roman" w:cs="Times New Roman"/>
              </w:rPr>
              <w:t xml:space="preserve"> учетом комплексной образовательной программы дошкольного образования «Детство», под ред. </w:t>
            </w:r>
            <w:proofErr w:type="spellStart"/>
            <w:r w:rsidRPr="007A4E66">
              <w:rPr>
                <w:rFonts w:ascii="Times New Roman" w:hAnsi="Times New Roman" w:cs="Times New Roman"/>
              </w:rPr>
              <w:t>Т.И.Бабаевой</w:t>
            </w:r>
            <w:proofErr w:type="spellEnd"/>
            <w:r w:rsidRPr="007A4E6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A4E66">
              <w:rPr>
                <w:rFonts w:ascii="Times New Roman" w:hAnsi="Times New Roman" w:cs="Times New Roman"/>
              </w:rPr>
              <w:t>А.Г.Гогоберидзе</w:t>
            </w:r>
            <w:proofErr w:type="spellEnd"/>
            <w:r w:rsidRPr="007A4E66">
              <w:rPr>
                <w:rFonts w:ascii="Times New Roman" w:hAnsi="Times New Roman" w:cs="Times New Roman"/>
              </w:rPr>
              <w:t>, З.А. Михайловой, 2019г</w:t>
            </w:r>
          </w:p>
        </w:tc>
      </w:tr>
      <w:tr w:rsidR="007A4E66" w:rsidRPr="007A4E66" w:rsidTr="00334BB7">
        <w:tc>
          <w:tcPr>
            <w:tcW w:w="3969" w:type="dxa"/>
          </w:tcPr>
          <w:p w:rsidR="007A4E66" w:rsidRPr="007A4E66" w:rsidRDefault="007A4E66" w:rsidP="007A4E66">
            <w:pPr>
              <w:rPr>
                <w:rFonts w:ascii="Times New Roman" w:hAnsi="Times New Roman" w:cs="Times New Roman"/>
                <w:b/>
                <w:bCs/>
              </w:rPr>
            </w:pPr>
            <w:r w:rsidRPr="007A4E66">
              <w:rPr>
                <w:rFonts w:ascii="Times New Roman" w:hAnsi="Times New Roman" w:cs="Times New Roman"/>
                <w:b/>
                <w:bCs/>
              </w:rPr>
              <w:t xml:space="preserve">Парциальные программы </w:t>
            </w:r>
          </w:p>
          <w:p w:rsidR="007A4E66" w:rsidRPr="007A4E66" w:rsidRDefault="007A4E66" w:rsidP="007A4E6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63" w:type="dxa"/>
          </w:tcPr>
          <w:p w:rsidR="007A4E66" w:rsidRPr="007A4E66" w:rsidRDefault="007A4E66" w:rsidP="007A4E66">
            <w:pPr>
              <w:rPr>
                <w:rFonts w:ascii="Times New Roman" w:hAnsi="Times New Roman" w:cs="Times New Roman"/>
                <w:b/>
                <w:bCs/>
              </w:rPr>
            </w:pPr>
            <w:r w:rsidRPr="007A4E66">
              <w:rPr>
                <w:rFonts w:ascii="Times New Roman" w:hAnsi="Times New Roman" w:cs="Times New Roman"/>
                <w:b/>
                <w:bCs/>
              </w:rPr>
              <w:t>Педагог (воспитатель)</w:t>
            </w:r>
          </w:p>
          <w:p w:rsidR="007A4E66" w:rsidRPr="007A4E66" w:rsidRDefault="007A4E66" w:rsidP="007A4E66">
            <w:pPr>
              <w:rPr>
                <w:rFonts w:ascii="Times New Roman" w:hAnsi="Times New Roman" w:cs="Times New Roman"/>
                <w:bCs/>
              </w:rPr>
            </w:pPr>
            <w:r w:rsidRPr="007A4E66">
              <w:rPr>
                <w:rFonts w:ascii="Times New Roman" w:hAnsi="Times New Roman" w:cs="Times New Roman"/>
              </w:rPr>
              <w:t xml:space="preserve">Основная образовательная программа «МБДОУ Детский сад общеразвивающего вида №14 «Искорка» разработана в соответствии с ФГОС </w:t>
            </w:r>
            <w:proofErr w:type="spellStart"/>
            <w:r w:rsidRPr="007A4E66">
              <w:rPr>
                <w:rFonts w:ascii="Times New Roman" w:hAnsi="Times New Roman" w:cs="Times New Roman"/>
              </w:rPr>
              <w:t>ДОс</w:t>
            </w:r>
            <w:proofErr w:type="spellEnd"/>
            <w:r w:rsidRPr="007A4E66">
              <w:rPr>
                <w:rFonts w:ascii="Times New Roman" w:hAnsi="Times New Roman" w:cs="Times New Roman"/>
              </w:rPr>
              <w:t xml:space="preserve"> учетом комплексной образовательной программы дошкольного образования «Детство», под ред. </w:t>
            </w:r>
            <w:proofErr w:type="spellStart"/>
            <w:r w:rsidRPr="007A4E66">
              <w:rPr>
                <w:rFonts w:ascii="Times New Roman" w:hAnsi="Times New Roman" w:cs="Times New Roman"/>
              </w:rPr>
              <w:t>Т.И.Бабаевой</w:t>
            </w:r>
            <w:proofErr w:type="spellEnd"/>
            <w:r w:rsidRPr="007A4E6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A4E66">
              <w:rPr>
                <w:rFonts w:ascii="Times New Roman" w:hAnsi="Times New Roman" w:cs="Times New Roman"/>
              </w:rPr>
              <w:t>А.Г.Гогоберидзе</w:t>
            </w:r>
            <w:proofErr w:type="spellEnd"/>
            <w:r w:rsidRPr="007A4E66">
              <w:rPr>
                <w:rFonts w:ascii="Times New Roman" w:hAnsi="Times New Roman" w:cs="Times New Roman"/>
              </w:rPr>
              <w:t>, З.А. Михайловой, 2019г</w:t>
            </w:r>
          </w:p>
          <w:p w:rsidR="007A4E66" w:rsidRPr="007A4E66" w:rsidRDefault="007A4E66" w:rsidP="007A4E66">
            <w:pPr>
              <w:rPr>
                <w:rFonts w:ascii="Times New Roman" w:hAnsi="Times New Roman" w:cs="Times New Roman"/>
                <w:b/>
                <w:bCs/>
              </w:rPr>
            </w:pPr>
            <w:r w:rsidRPr="007A4E66">
              <w:rPr>
                <w:rFonts w:ascii="Times New Roman" w:hAnsi="Times New Roman" w:cs="Times New Roman"/>
                <w:b/>
                <w:bCs/>
              </w:rPr>
              <w:t xml:space="preserve"> Учитель - логопед</w:t>
            </w:r>
          </w:p>
          <w:p w:rsidR="007A4E66" w:rsidRPr="007A4E66" w:rsidRDefault="007A4E66" w:rsidP="007A4E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7A4E66">
              <w:rPr>
                <w:rFonts w:ascii="Times New Roman" w:eastAsia="Times New Roman" w:hAnsi="Times New Roman" w:cs="Times New Roman"/>
                <w:color w:val="000000"/>
              </w:rPr>
              <w:t>- Филичева Т.Б., Туманова Т.В. Развиваем речь дошкольника. Календарно-тематическое планирование и конспекты логопедических занятий / Т.Б. Филичева, Т.В. Туманова. - Москва, 2012. - 157 с.</w:t>
            </w:r>
          </w:p>
          <w:p w:rsidR="007A4E66" w:rsidRPr="007A4E66" w:rsidRDefault="007A4E66" w:rsidP="007A4E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7A4E66">
              <w:rPr>
                <w:rFonts w:ascii="Times New Roman" w:eastAsia="Times New Roman" w:hAnsi="Times New Roman" w:cs="Times New Roman"/>
                <w:color w:val="000000"/>
              </w:rPr>
              <w:t xml:space="preserve">- Волкова Г.А. Методика психолого-логопедического обследования детей с нарушениями речи. Вопросы дифференциальной диагностики: Учебно-методическое пособие. - </w:t>
            </w:r>
            <w:proofErr w:type="spellStart"/>
            <w:r w:rsidRPr="007A4E66">
              <w:rPr>
                <w:rFonts w:ascii="Times New Roman" w:eastAsia="Times New Roman" w:hAnsi="Times New Roman" w:cs="Times New Roman"/>
                <w:color w:val="000000"/>
              </w:rPr>
              <w:t>Спб</w:t>
            </w:r>
            <w:proofErr w:type="spellEnd"/>
            <w:r w:rsidRPr="007A4E66">
              <w:rPr>
                <w:rFonts w:ascii="Times New Roman" w:eastAsia="Times New Roman" w:hAnsi="Times New Roman" w:cs="Times New Roman"/>
                <w:color w:val="000000"/>
              </w:rPr>
              <w:t>.: ДЕТСТВО-ПРЕСС, 2012 — 144 С.</w:t>
            </w:r>
          </w:p>
          <w:p w:rsidR="007A4E66" w:rsidRPr="007A4E66" w:rsidRDefault="007A4E66" w:rsidP="007A4E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7A4E66">
              <w:rPr>
                <w:rFonts w:ascii="Times New Roman" w:eastAsia="Times New Roman" w:hAnsi="Times New Roman" w:cs="Times New Roman"/>
                <w:color w:val="000000"/>
              </w:rPr>
              <w:t>- Коноваленко В.В., Коноваленко С.В. Артикуляционная, пальчиковая гимнастика и дыхательно-голосовые упражнения. Приложение к комплекту тетрадей для закрепления произношения звуков у дошкольников / В.В. Коноваленко, С.В. Коноваленко. - 2-е издание дополненное. - М.: «Издательство ГНОМ и Д», 2007. - 16 с.</w:t>
            </w:r>
          </w:p>
          <w:p w:rsidR="007A4E66" w:rsidRPr="007A4E66" w:rsidRDefault="007A4E66" w:rsidP="007A4E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7A4E66">
              <w:rPr>
                <w:rFonts w:ascii="Times New Roman" w:eastAsia="Times New Roman" w:hAnsi="Times New Roman" w:cs="Times New Roman"/>
                <w:color w:val="000000"/>
              </w:rPr>
              <w:t xml:space="preserve">- Филичева Т.Б. Устранение общего недоразвития речи у детей дошкольного возраста: </w:t>
            </w:r>
            <w:proofErr w:type="spellStart"/>
            <w:r w:rsidRPr="007A4E66">
              <w:rPr>
                <w:rFonts w:ascii="Times New Roman" w:eastAsia="Times New Roman" w:hAnsi="Times New Roman" w:cs="Times New Roman"/>
                <w:color w:val="000000"/>
              </w:rPr>
              <w:t>практ</w:t>
            </w:r>
            <w:proofErr w:type="spellEnd"/>
            <w:r w:rsidRPr="007A4E66">
              <w:rPr>
                <w:rFonts w:ascii="Times New Roman" w:eastAsia="Times New Roman" w:hAnsi="Times New Roman" w:cs="Times New Roman"/>
                <w:color w:val="000000"/>
              </w:rPr>
              <w:t>. Пособие / Т.Б. Филичева, Г.В. Чиркина. - 4-е изд. - М.: Айрис-пресс, 2007. - 224 с. - (Библиотека логопеда-практика).</w:t>
            </w:r>
          </w:p>
          <w:p w:rsidR="007A4E66" w:rsidRPr="007A4E66" w:rsidRDefault="007A4E66" w:rsidP="007A4E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7A4E66">
              <w:rPr>
                <w:rFonts w:ascii="Times New Roman" w:eastAsia="Times New Roman" w:hAnsi="Times New Roman" w:cs="Times New Roman"/>
                <w:color w:val="000000"/>
              </w:rPr>
              <w:t xml:space="preserve">- Иншакова О.Б. Альбом для логопеда / О.Б. Иншакова. - 2-е изд., </w:t>
            </w:r>
            <w:proofErr w:type="spellStart"/>
            <w:r w:rsidRPr="007A4E66">
              <w:rPr>
                <w:rFonts w:ascii="Times New Roman" w:eastAsia="Times New Roman" w:hAnsi="Times New Roman" w:cs="Times New Roman"/>
                <w:color w:val="000000"/>
              </w:rPr>
              <w:t>испр</w:t>
            </w:r>
            <w:proofErr w:type="spellEnd"/>
            <w:r w:rsidRPr="007A4E66">
              <w:rPr>
                <w:rFonts w:ascii="Times New Roman" w:eastAsia="Times New Roman" w:hAnsi="Times New Roman" w:cs="Times New Roman"/>
                <w:color w:val="000000"/>
              </w:rPr>
              <w:t xml:space="preserve">. и доп. - М.: </w:t>
            </w:r>
            <w:proofErr w:type="spellStart"/>
            <w:r w:rsidRPr="007A4E66">
              <w:rPr>
                <w:rFonts w:ascii="Times New Roman" w:eastAsia="Times New Roman" w:hAnsi="Times New Roman" w:cs="Times New Roman"/>
                <w:color w:val="000000"/>
              </w:rPr>
              <w:t>Гуманитар</w:t>
            </w:r>
            <w:proofErr w:type="spellEnd"/>
            <w:r w:rsidRPr="007A4E66">
              <w:rPr>
                <w:rFonts w:ascii="Times New Roman" w:eastAsia="Times New Roman" w:hAnsi="Times New Roman" w:cs="Times New Roman"/>
                <w:color w:val="000000"/>
              </w:rPr>
              <w:t>. изд. Центр ВЛАДОС, 2008. - 279 с.: ил. - (Коррекционная педагогика).</w:t>
            </w:r>
          </w:p>
          <w:p w:rsidR="007A4E66" w:rsidRPr="007A4E66" w:rsidRDefault="007A4E66" w:rsidP="007A4E66">
            <w:pPr>
              <w:rPr>
                <w:rFonts w:ascii="Times New Roman" w:hAnsi="Times New Roman" w:cs="Times New Roman"/>
                <w:b/>
                <w:bCs/>
              </w:rPr>
            </w:pPr>
            <w:r w:rsidRPr="007A4E66">
              <w:rPr>
                <w:rFonts w:ascii="Times New Roman" w:hAnsi="Times New Roman" w:cs="Times New Roman"/>
                <w:b/>
                <w:bCs/>
              </w:rPr>
              <w:t>Педагог-психолог</w:t>
            </w:r>
          </w:p>
          <w:p w:rsidR="007A4E66" w:rsidRPr="007A4E66" w:rsidRDefault="007A4E66" w:rsidP="007A4E66">
            <w:pPr>
              <w:rPr>
                <w:rFonts w:ascii="Times New Roman" w:hAnsi="Times New Roman" w:cs="Times New Roman"/>
                <w:bCs/>
              </w:rPr>
            </w:pPr>
            <w:r w:rsidRPr="007A4E66">
              <w:rPr>
                <w:rFonts w:ascii="Times New Roman" w:hAnsi="Times New Roman" w:cs="Times New Roman"/>
                <w:bCs/>
              </w:rPr>
              <w:t>- М.И. Чистяков «Психогимнастика» - М.: Просвещение, 1995 г. – не переиздавалась</w:t>
            </w:r>
          </w:p>
          <w:p w:rsidR="007A4E66" w:rsidRPr="007A4E66" w:rsidRDefault="007A4E66" w:rsidP="007A4E66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7A4E66">
              <w:rPr>
                <w:rFonts w:ascii="Times New Roman" w:hAnsi="Times New Roman" w:cs="Times New Roman"/>
                <w:bCs/>
              </w:rPr>
              <w:t xml:space="preserve">- С.В. Крюкова «Удивляюсь, злюсь, боюсь, хвастаюсь, радуюсь»: </w:t>
            </w:r>
            <w:proofErr w:type="spellStart"/>
            <w:r w:rsidRPr="007A4E66">
              <w:rPr>
                <w:rFonts w:ascii="Times New Roman" w:hAnsi="Times New Roman" w:cs="Times New Roman"/>
                <w:bCs/>
              </w:rPr>
              <w:t>тренинговая</w:t>
            </w:r>
            <w:proofErr w:type="spellEnd"/>
            <w:r w:rsidRPr="007A4E66">
              <w:rPr>
                <w:rFonts w:ascii="Times New Roman" w:hAnsi="Times New Roman" w:cs="Times New Roman"/>
                <w:bCs/>
              </w:rPr>
              <w:t xml:space="preserve"> программа - М.: «Генезис», 1999 г. – не переиздавалась</w:t>
            </w:r>
            <w:proofErr w:type="gramEnd"/>
          </w:p>
          <w:p w:rsidR="007A4E66" w:rsidRPr="007A4E66" w:rsidRDefault="007A4E66" w:rsidP="007A4E66">
            <w:pPr>
              <w:rPr>
                <w:rFonts w:ascii="Times New Roman" w:hAnsi="Times New Roman" w:cs="Times New Roman"/>
                <w:bCs/>
              </w:rPr>
            </w:pPr>
            <w:r w:rsidRPr="007A4E66">
              <w:rPr>
                <w:rFonts w:ascii="Times New Roman" w:hAnsi="Times New Roman" w:cs="Times New Roman"/>
                <w:bCs/>
              </w:rPr>
              <w:t xml:space="preserve">- </w:t>
            </w:r>
            <w:proofErr w:type="spellStart"/>
            <w:r w:rsidRPr="007A4E66">
              <w:rPr>
                <w:rFonts w:ascii="Times New Roman" w:hAnsi="Times New Roman" w:cs="Times New Roman"/>
                <w:bCs/>
              </w:rPr>
              <w:t>Куражева</w:t>
            </w:r>
            <w:proofErr w:type="spellEnd"/>
            <w:r w:rsidRPr="007A4E66">
              <w:rPr>
                <w:rFonts w:ascii="Times New Roman" w:hAnsi="Times New Roman" w:cs="Times New Roman"/>
                <w:bCs/>
              </w:rPr>
              <w:t xml:space="preserve"> «Цветик-</w:t>
            </w:r>
            <w:proofErr w:type="spellStart"/>
            <w:r w:rsidRPr="007A4E66">
              <w:rPr>
                <w:rFonts w:ascii="Times New Roman" w:hAnsi="Times New Roman" w:cs="Times New Roman"/>
                <w:bCs/>
              </w:rPr>
              <w:t>семицветик</w:t>
            </w:r>
            <w:proofErr w:type="spellEnd"/>
            <w:r w:rsidRPr="007A4E66">
              <w:rPr>
                <w:rFonts w:ascii="Times New Roman" w:hAnsi="Times New Roman" w:cs="Times New Roman"/>
                <w:bCs/>
              </w:rPr>
              <w:t>» (3-4 года), М., 2014 г.</w:t>
            </w:r>
          </w:p>
          <w:p w:rsidR="007A4E66" w:rsidRPr="007A4E66" w:rsidRDefault="007A4E66" w:rsidP="007A4E66">
            <w:pPr>
              <w:rPr>
                <w:rFonts w:ascii="Times New Roman" w:hAnsi="Times New Roman" w:cs="Times New Roman"/>
                <w:bCs/>
              </w:rPr>
            </w:pPr>
            <w:r w:rsidRPr="007A4E66">
              <w:rPr>
                <w:rFonts w:ascii="Times New Roman" w:hAnsi="Times New Roman" w:cs="Times New Roman"/>
                <w:bCs/>
              </w:rPr>
              <w:t xml:space="preserve">- О.В. </w:t>
            </w:r>
            <w:proofErr w:type="spellStart"/>
            <w:r w:rsidRPr="007A4E66">
              <w:rPr>
                <w:rFonts w:ascii="Times New Roman" w:hAnsi="Times New Roman" w:cs="Times New Roman"/>
                <w:bCs/>
              </w:rPr>
              <w:t>Хухлаева</w:t>
            </w:r>
            <w:proofErr w:type="spellEnd"/>
            <w:r w:rsidRPr="007A4E66">
              <w:rPr>
                <w:rFonts w:ascii="Times New Roman" w:hAnsi="Times New Roman" w:cs="Times New Roman"/>
                <w:bCs/>
              </w:rPr>
              <w:t xml:space="preserve"> «Практические материалы для работы с детьми 3-9 лет»</w:t>
            </w:r>
          </w:p>
          <w:p w:rsidR="007A4E66" w:rsidRPr="007A4E66" w:rsidRDefault="007A4E66" w:rsidP="007A4E66">
            <w:pPr>
              <w:rPr>
                <w:rFonts w:ascii="Times New Roman" w:hAnsi="Times New Roman" w:cs="Times New Roman"/>
                <w:bCs/>
              </w:rPr>
            </w:pPr>
            <w:r w:rsidRPr="007A4E66">
              <w:rPr>
                <w:rFonts w:ascii="Times New Roman" w:hAnsi="Times New Roman" w:cs="Times New Roman"/>
                <w:bCs/>
              </w:rPr>
              <w:t>-</w:t>
            </w:r>
            <w:r w:rsidRPr="007A4E66">
              <w:t xml:space="preserve"> </w:t>
            </w:r>
            <w:r w:rsidRPr="007A4E66">
              <w:rPr>
                <w:rFonts w:ascii="Times New Roman" w:hAnsi="Times New Roman" w:cs="Times New Roman"/>
                <w:bCs/>
              </w:rPr>
              <w:t>Семаго М.М., Семаго Н.Я. Программа коррекционно-развивающих занятий</w:t>
            </w:r>
          </w:p>
          <w:p w:rsidR="007A4E66" w:rsidRPr="007A4E66" w:rsidRDefault="007A4E66" w:rsidP="007A4E66">
            <w:pPr>
              <w:rPr>
                <w:rFonts w:ascii="Times New Roman" w:hAnsi="Times New Roman" w:cs="Times New Roman"/>
                <w:bCs/>
              </w:rPr>
            </w:pPr>
            <w:r w:rsidRPr="007A4E66">
              <w:rPr>
                <w:rFonts w:ascii="Times New Roman" w:hAnsi="Times New Roman" w:cs="Times New Roman"/>
                <w:bCs/>
              </w:rPr>
              <w:t>по формированию произвольного компонента</w:t>
            </w:r>
          </w:p>
          <w:p w:rsidR="007A4E66" w:rsidRPr="007A4E66" w:rsidRDefault="007A4E66" w:rsidP="007A4E66">
            <w:pPr>
              <w:rPr>
                <w:rFonts w:ascii="Times New Roman" w:hAnsi="Times New Roman" w:cs="Times New Roman"/>
                <w:bCs/>
              </w:rPr>
            </w:pPr>
            <w:r w:rsidRPr="007A4E66">
              <w:rPr>
                <w:rFonts w:ascii="Times New Roman" w:hAnsi="Times New Roman" w:cs="Times New Roman"/>
                <w:bCs/>
              </w:rPr>
              <w:t>(произвольной регуляции) деятельности</w:t>
            </w:r>
          </w:p>
          <w:p w:rsidR="007A4E66" w:rsidRPr="007A4E66" w:rsidRDefault="007A4E66" w:rsidP="007A4E66">
            <w:pPr>
              <w:rPr>
                <w:rFonts w:ascii="Times New Roman" w:hAnsi="Times New Roman" w:cs="Times New Roman"/>
                <w:b/>
                <w:bCs/>
              </w:rPr>
            </w:pPr>
            <w:r w:rsidRPr="007A4E66">
              <w:rPr>
                <w:rFonts w:ascii="Times New Roman" w:hAnsi="Times New Roman" w:cs="Times New Roman"/>
                <w:b/>
                <w:bCs/>
              </w:rPr>
              <w:t>Учитель – дефектолог</w:t>
            </w:r>
          </w:p>
          <w:p w:rsidR="007A4E66" w:rsidRPr="007A4E66" w:rsidRDefault="007A4E66" w:rsidP="007A4E6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A4E66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proofErr w:type="spellStart"/>
            <w:r w:rsidRPr="007A4E66">
              <w:rPr>
                <w:rFonts w:ascii="Times New Roman" w:hAnsi="Times New Roman" w:cs="Times New Roman"/>
                <w:color w:val="000000" w:themeColor="text1"/>
              </w:rPr>
              <w:t>Л.Б.Баряева</w:t>
            </w:r>
            <w:proofErr w:type="spellEnd"/>
            <w:r w:rsidRPr="007A4E66">
              <w:rPr>
                <w:rFonts w:ascii="Times New Roman" w:hAnsi="Times New Roman" w:cs="Times New Roman"/>
                <w:color w:val="000000" w:themeColor="text1"/>
              </w:rPr>
              <w:t xml:space="preserve">, И.Г. Вечканова, О.П. </w:t>
            </w:r>
            <w:proofErr w:type="spellStart"/>
            <w:r w:rsidRPr="007A4E66">
              <w:rPr>
                <w:rFonts w:ascii="Times New Roman" w:hAnsi="Times New Roman" w:cs="Times New Roman"/>
                <w:color w:val="000000" w:themeColor="text1"/>
              </w:rPr>
              <w:t>Гаврилушкина</w:t>
            </w:r>
            <w:proofErr w:type="spellEnd"/>
            <w:r w:rsidRPr="007A4E66">
              <w:rPr>
                <w:rFonts w:ascii="Times New Roman" w:hAnsi="Times New Roman" w:cs="Times New Roman"/>
                <w:color w:val="000000" w:themeColor="text1"/>
              </w:rPr>
              <w:t xml:space="preserve"> и др. Программа воспитания и обучения дошкольников с задержкой психического развития/Под ред. Л.Б. </w:t>
            </w:r>
            <w:proofErr w:type="spellStart"/>
            <w:r w:rsidRPr="007A4E66">
              <w:rPr>
                <w:rFonts w:ascii="Times New Roman" w:hAnsi="Times New Roman" w:cs="Times New Roman"/>
                <w:color w:val="000000" w:themeColor="text1"/>
              </w:rPr>
              <w:t>Баряевой</w:t>
            </w:r>
            <w:proofErr w:type="spellEnd"/>
            <w:r w:rsidRPr="007A4E66">
              <w:rPr>
                <w:rFonts w:ascii="Times New Roman" w:hAnsi="Times New Roman" w:cs="Times New Roman"/>
                <w:color w:val="000000" w:themeColor="text1"/>
              </w:rPr>
              <w:t xml:space="preserve">, E.А. Логиновой. – </w:t>
            </w:r>
            <w:proofErr w:type="gramStart"/>
            <w:r w:rsidRPr="007A4E66">
              <w:rPr>
                <w:rFonts w:ascii="Times New Roman" w:hAnsi="Times New Roman" w:cs="Times New Roman"/>
                <w:color w:val="000000" w:themeColor="text1"/>
              </w:rPr>
              <w:t>С-Пб</w:t>
            </w:r>
            <w:proofErr w:type="gramEnd"/>
            <w:r w:rsidRPr="007A4E66">
              <w:rPr>
                <w:rFonts w:ascii="Times New Roman" w:hAnsi="Times New Roman" w:cs="Times New Roman"/>
                <w:color w:val="000000" w:themeColor="text1"/>
              </w:rPr>
              <w:t>., 2010.</w:t>
            </w:r>
          </w:p>
          <w:p w:rsidR="007A4E66" w:rsidRPr="007A4E66" w:rsidRDefault="007A4E66" w:rsidP="007A4E6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A4E66">
              <w:rPr>
                <w:rFonts w:ascii="Times New Roman" w:hAnsi="Times New Roman" w:cs="Times New Roman"/>
                <w:color w:val="000000"/>
              </w:rPr>
              <w:t>- Шевченко С.Г. «Подготовка к школе детей с задержкой психического развития». – М.: Школьная Пресса, 2005.</w:t>
            </w:r>
          </w:p>
          <w:p w:rsidR="007A4E66" w:rsidRPr="007A4E66" w:rsidRDefault="007A4E66" w:rsidP="007A4E66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A61254" w:rsidRPr="00A61254" w:rsidRDefault="006358B6" w:rsidP="006358B6">
      <w:pPr>
        <w:widowControl w:val="0"/>
        <w:snapToGrid w:val="0"/>
        <w:spacing w:after="0" w:line="319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 используют и п</w:t>
      </w:r>
      <w:r w:rsidR="00A61254" w:rsidRPr="00A61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рограммно-методический комплект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программе </w:t>
      </w:r>
      <w:r w:rsidR="00A61254" w:rsidRPr="00A61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МБДОУ «Детский сад общеразвивающего вида № 14 «Искорка»</w:t>
      </w:r>
    </w:p>
    <w:p w:rsidR="00A61254" w:rsidRPr="00A61254" w:rsidRDefault="00A61254" w:rsidP="006358B6">
      <w:pPr>
        <w:widowControl w:val="0"/>
        <w:snapToGrid w:val="0"/>
        <w:spacing w:after="0" w:line="319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61254">
        <w:rPr>
          <w:rFonts w:ascii="Times New Roman" w:eastAsia="Times New Roman" w:hAnsi="Times New Roman" w:cs="Times New Roman"/>
          <w:sz w:val="24"/>
          <w:szCs w:val="20"/>
          <w:lang w:eastAsia="ru-RU"/>
        </w:rPr>
        <w:t>( ПРИЛОЖЕНИЕ к образовательной программе МБДОУ)</w:t>
      </w:r>
    </w:p>
    <w:sectPr w:rsidR="00A61254" w:rsidRPr="00A61254" w:rsidSect="005F1B4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Описание: http://clp.pskov.ru/downloads/2016/03/fgos_znak.jpg" style="width:624pt;height:11in;visibility:visible;mso-wrap-style:square" o:bullet="t">
        <v:imagedata r:id="rId1" o:title="fgos_znak"/>
      </v:shape>
    </w:pict>
  </w:numPicBullet>
  <w:abstractNum w:abstractNumId="0">
    <w:nsid w:val="05A9426A"/>
    <w:multiLevelType w:val="hybridMultilevel"/>
    <w:tmpl w:val="60A4DDA8"/>
    <w:lvl w:ilvl="0" w:tplc="1FA213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EEC4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E485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C89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2E45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1CDF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867C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A61F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6868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3372A60"/>
    <w:multiLevelType w:val="hybridMultilevel"/>
    <w:tmpl w:val="E062A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42C28"/>
    <w:multiLevelType w:val="hybridMultilevel"/>
    <w:tmpl w:val="69AC5786"/>
    <w:lvl w:ilvl="0" w:tplc="4C443F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06EA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6852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AA6C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389C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7E7C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2E5D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34EA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88BB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2F10023"/>
    <w:multiLevelType w:val="hybridMultilevel"/>
    <w:tmpl w:val="C81A2552"/>
    <w:lvl w:ilvl="0" w:tplc="0D1AED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0A6C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8416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64C1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6602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5E08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C8A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3469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16EA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43A511C"/>
    <w:multiLevelType w:val="hybridMultilevel"/>
    <w:tmpl w:val="D34469D0"/>
    <w:lvl w:ilvl="0" w:tplc="AE0213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66D0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FAE4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1881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8036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7421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9A13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B4B6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1A04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FD0553D"/>
    <w:multiLevelType w:val="hybridMultilevel"/>
    <w:tmpl w:val="8CAE5D70"/>
    <w:lvl w:ilvl="0" w:tplc="2A5EA8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285A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C43D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3831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4E31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7C78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0E08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2691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3296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F510F04"/>
    <w:multiLevelType w:val="multilevel"/>
    <w:tmpl w:val="57D298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i/>
        <w:color w:val="auto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7">
    <w:nsid w:val="52D21112"/>
    <w:multiLevelType w:val="hybridMultilevel"/>
    <w:tmpl w:val="135E3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0B46FA"/>
    <w:multiLevelType w:val="hybridMultilevel"/>
    <w:tmpl w:val="49325802"/>
    <w:lvl w:ilvl="0" w:tplc="B3764F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8EBA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F054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F6CF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F04F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EA4E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F413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9C32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52E6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7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F24"/>
    <w:rsid w:val="000F2596"/>
    <w:rsid w:val="0056455E"/>
    <w:rsid w:val="005F1B4F"/>
    <w:rsid w:val="006358B6"/>
    <w:rsid w:val="00684445"/>
    <w:rsid w:val="007A4E66"/>
    <w:rsid w:val="00A54D5B"/>
    <w:rsid w:val="00A61254"/>
    <w:rsid w:val="00D21687"/>
    <w:rsid w:val="00D257AC"/>
    <w:rsid w:val="00D4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D21687"/>
    <w:pPr>
      <w:widowControl w:val="0"/>
      <w:autoSpaceDE w:val="0"/>
      <w:autoSpaceDN w:val="0"/>
      <w:adjustRightInd w:val="0"/>
      <w:spacing w:after="0" w:line="355" w:lineRule="exact"/>
    </w:pPr>
    <w:rPr>
      <w:rFonts w:ascii="Century Schoolbook" w:eastAsiaTheme="minorEastAsia" w:hAnsi="Century Schoolbook"/>
      <w:sz w:val="24"/>
      <w:szCs w:val="24"/>
      <w:lang w:eastAsia="zh-TW"/>
    </w:rPr>
  </w:style>
  <w:style w:type="character" w:customStyle="1" w:styleId="FontStyle11">
    <w:name w:val="Font Style11"/>
    <w:basedOn w:val="a0"/>
    <w:uiPriority w:val="99"/>
    <w:rsid w:val="00D21687"/>
    <w:rPr>
      <w:rFonts w:ascii="Century Schoolbook" w:hAnsi="Century Schoolbook" w:cs="Century Schoolbook"/>
      <w:b/>
      <w:bCs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A61254"/>
  </w:style>
  <w:style w:type="paragraph" w:styleId="a4">
    <w:name w:val="No Spacing"/>
    <w:uiPriority w:val="1"/>
    <w:qFormat/>
    <w:rsid w:val="00A6125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6125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125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A6125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3"/>
    <w:uiPriority w:val="39"/>
    <w:rsid w:val="007A4E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D21687"/>
    <w:pPr>
      <w:widowControl w:val="0"/>
      <w:autoSpaceDE w:val="0"/>
      <w:autoSpaceDN w:val="0"/>
      <w:adjustRightInd w:val="0"/>
      <w:spacing w:after="0" w:line="355" w:lineRule="exact"/>
    </w:pPr>
    <w:rPr>
      <w:rFonts w:ascii="Century Schoolbook" w:eastAsiaTheme="minorEastAsia" w:hAnsi="Century Schoolbook"/>
      <w:sz w:val="24"/>
      <w:szCs w:val="24"/>
      <w:lang w:eastAsia="zh-TW"/>
    </w:rPr>
  </w:style>
  <w:style w:type="character" w:customStyle="1" w:styleId="FontStyle11">
    <w:name w:val="Font Style11"/>
    <w:basedOn w:val="a0"/>
    <w:uiPriority w:val="99"/>
    <w:rsid w:val="00D21687"/>
    <w:rPr>
      <w:rFonts w:ascii="Century Schoolbook" w:hAnsi="Century Schoolbook" w:cs="Century Schoolbook"/>
      <w:b/>
      <w:bCs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A61254"/>
  </w:style>
  <w:style w:type="paragraph" w:styleId="a4">
    <w:name w:val="No Spacing"/>
    <w:uiPriority w:val="1"/>
    <w:qFormat/>
    <w:rsid w:val="00A6125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6125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125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A6125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3"/>
    <w:uiPriority w:val="39"/>
    <w:rsid w:val="007A4E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429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Алёна Малиновская</cp:lastModifiedBy>
  <cp:revision>9</cp:revision>
  <dcterms:created xsi:type="dcterms:W3CDTF">2018-03-06T12:06:00Z</dcterms:created>
  <dcterms:modified xsi:type="dcterms:W3CDTF">2020-10-28T11:15:00Z</dcterms:modified>
</cp:coreProperties>
</file>