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C0" w:rsidRDefault="00BE22C0" w:rsidP="00BE22C0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842AF7">
        <w:rPr>
          <w:b/>
          <w:bCs/>
          <w:sz w:val="24"/>
          <w:szCs w:val="24"/>
        </w:rPr>
        <w:t xml:space="preserve">Постоянно действующий практико – ориентированный семинар для педагогов по теме «Изучаем и работаем по ФГОС </w:t>
      </w:r>
      <w:proofErr w:type="gramStart"/>
      <w:r w:rsidRPr="00842AF7">
        <w:rPr>
          <w:b/>
          <w:bCs/>
          <w:sz w:val="24"/>
          <w:szCs w:val="24"/>
        </w:rPr>
        <w:t>ДО</w:t>
      </w:r>
      <w:proofErr w:type="gramEnd"/>
      <w:r w:rsidRPr="00842AF7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</w:t>
      </w:r>
    </w:p>
    <w:p w:rsidR="00BE22C0" w:rsidRPr="00842AF7" w:rsidRDefault="00BE22C0" w:rsidP="00BE22C0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(2018-2019 учебный год</w:t>
      </w:r>
      <w:bookmarkStart w:id="0" w:name="_GoBack"/>
      <w:bookmarkEnd w:id="0"/>
      <w:r>
        <w:rPr>
          <w:b/>
          <w:bCs/>
          <w:sz w:val="24"/>
          <w:szCs w:val="24"/>
        </w:rPr>
        <w:t>)</w:t>
      </w:r>
    </w:p>
    <w:p w:rsidR="00BE22C0" w:rsidRPr="00842AF7" w:rsidRDefault="00BE22C0" w:rsidP="00BE22C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42AF7"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 xml:space="preserve">обеспечение </w:t>
      </w:r>
      <w:r w:rsidRPr="00842AF7">
        <w:rPr>
          <w:sz w:val="24"/>
          <w:szCs w:val="24"/>
        </w:rPr>
        <w:t>методическ</w:t>
      </w:r>
      <w:r>
        <w:rPr>
          <w:sz w:val="24"/>
          <w:szCs w:val="24"/>
        </w:rPr>
        <w:t>их</w:t>
      </w:r>
      <w:r w:rsidRPr="00842A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условий для </w:t>
      </w:r>
      <w:r w:rsidRPr="00842AF7">
        <w:rPr>
          <w:sz w:val="24"/>
          <w:szCs w:val="24"/>
        </w:rPr>
        <w:t xml:space="preserve">реализации ФГОС </w:t>
      </w:r>
      <w:proofErr w:type="gramStart"/>
      <w:r w:rsidRPr="00842AF7">
        <w:rPr>
          <w:sz w:val="24"/>
          <w:szCs w:val="24"/>
        </w:rPr>
        <w:t>ДО</w:t>
      </w:r>
      <w:proofErr w:type="gramEnd"/>
      <w:r w:rsidRPr="00842AF7">
        <w:rPr>
          <w:sz w:val="24"/>
          <w:szCs w:val="24"/>
        </w:rPr>
        <w:t>.</w:t>
      </w:r>
    </w:p>
    <w:p w:rsidR="00BE22C0" w:rsidRPr="00842AF7" w:rsidRDefault="00BE22C0" w:rsidP="00BE22C0">
      <w:pPr>
        <w:widowControl/>
        <w:autoSpaceDE/>
        <w:autoSpaceDN/>
        <w:adjustRightInd/>
        <w:ind w:firstLine="567"/>
        <w:jc w:val="both"/>
        <w:rPr>
          <w:b/>
          <w:bCs/>
          <w:sz w:val="24"/>
          <w:szCs w:val="24"/>
        </w:rPr>
      </w:pPr>
      <w:r w:rsidRPr="00842AF7">
        <w:rPr>
          <w:b/>
          <w:bCs/>
          <w:sz w:val="24"/>
          <w:szCs w:val="24"/>
        </w:rPr>
        <w:t>Задачи:</w:t>
      </w:r>
    </w:p>
    <w:p w:rsidR="00BE22C0" w:rsidRPr="00244FB8" w:rsidRDefault="00BE22C0" w:rsidP="00BE22C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42AF7">
        <w:rPr>
          <w:b/>
          <w:bCs/>
          <w:sz w:val="24"/>
          <w:szCs w:val="24"/>
        </w:rPr>
        <w:t xml:space="preserve"> </w:t>
      </w:r>
      <w:r w:rsidRPr="00842AF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изучить аспекты образовательной среды, акцентировать внимание педагогов на психолого-педагогических требованиях к РППС в соответствии 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;</w:t>
      </w:r>
    </w:p>
    <w:p w:rsidR="00BE22C0" w:rsidRPr="00842AF7" w:rsidRDefault="00BE22C0" w:rsidP="00BE22C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42AF7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повысить уровень подготовки педагогов при взаимодействии </w:t>
      </w:r>
      <w:r w:rsidRPr="00842A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детского сада и семьи в контексте федеральных государственных требований </w:t>
      </w:r>
      <w:r w:rsidRPr="00842AF7">
        <w:rPr>
          <w:sz w:val="24"/>
          <w:szCs w:val="24"/>
        </w:rPr>
        <w:t xml:space="preserve"> </w:t>
      </w:r>
      <w:proofErr w:type="gramStart"/>
      <w:r w:rsidRPr="00842AF7">
        <w:rPr>
          <w:sz w:val="24"/>
          <w:szCs w:val="24"/>
        </w:rPr>
        <w:t>ДО</w:t>
      </w:r>
      <w:proofErr w:type="gramEnd"/>
      <w:r w:rsidRPr="00842AF7">
        <w:rPr>
          <w:sz w:val="24"/>
          <w:szCs w:val="24"/>
        </w:rPr>
        <w:t>;</w:t>
      </w:r>
    </w:p>
    <w:p w:rsidR="00BE22C0" w:rsidRPr="00244FB8" w:rsidRDefault="00BE22C0" w:rsidP="00BE22C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42AF7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познакомить с содержанием коррекционной работы и (или) инклюзивного образования в рамках образовательной деятельности ДОО в соответствии с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;</w:t>
      </w:r>
    </w:p>
    <w:p w:rsidR="00BE22C0" w:rsidRPr="00842AF7" w:rsidRDefault="00BE22C0" w:rsidP="00BE22C0">
      <w:pPr>
        <w:widowControl/>
        <w:autoSpaceDE/>
        <w:autoSpaceDN/>
        <w:adjustRightInd/>
        <w:jc w:val="center"/>
        <w:rPr>
          <w:b/>
          <w:bCs/>
          <w:color w:val="FF0000"/>
          <w:sz w:val="16"/>
          <w:szCs w:val="16"/>
        </w:rPr>
      </w:pPr>
    </w:p>
    <w:tbl>
      <w:tblPr>
        <w:tblW w:w="1031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298"/>
        <w:gridCol w:w="1708"/>
        <w:gridCol w:w="1622"/>
        <w:gridCol w:w="1773"/>
        <w:gridCol w:w="1417"/>
      </w:tblGrid>
      <w:tr w:rsidR="00BE22C0" w:rsidRPr="00842AF7" w:rsidTr="00BE22C0">
        <w:trPr>
          <w:trHeight w:val="659"/>
        </w:trPr>
        <w:tc>
          <w:tcPr>
            <w:tcW w:w="496" w:type="dxa"/>
            <w:tcBorders>
              <w:right w:val="single" w:sz="4" w:space="0" w:color="auto"/>
            </w:tcBorders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42AF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42AF7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08" w:type="dxa"/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622" w:type="dxa"/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42AF7">
              <w:rPr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1773" w:type="dxa"/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42AF7">
              <w:rPr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417" w:type="dxa"/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Отметка о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выпол</w:t>
            </w:r>
            <w:proofErr w:type="spellEnd"/>
            <w:r>
              <w:rPr>
                <w:b/>
                <w:bCs/>
                <w:sz w:val="24"/>
                <w:szCs w:val="24"/>
              </w:rPr>
              <w:t>-нении</w:t>
            </w:r>
            <w:proofErr w:type="gramEnd"/>
          </w:p>
        </w:tc>
      </w:tr>
      <w:tr w:rsidR="00BE22C0" w:rsidRPr="00842AF7" w:rsidTr="00BE22C0">
        <w:tc>
          <w:tcPr>
            <w:tcW w:w="496" w:type="dxa"/>
            <w:tcBorders>
              <w:right w:val="single" w:sz="4" w:space="0" w:color="auto"/>
            </w:tcBorders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</w:t>
            </w:r>
            <w:r w:rsidRPr="00842AF7"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705B72">
              <w:rPr>
                <w:rFonts w:eastAsia="Calibri"/>
                <w:sz w:val="24"/>
                <w:szCs w:val="22"/>
                <w:lang w:eastAsia="en-US"/>
              </w:rPr>
              <w:t>«Организация образовательной деятельности с детьми в современных условиях реализации ФГОС»</w:t>
            </w:r>
          </w:p>
        </w:tc>
        <w:tc>
          <w:tcPr>
            <w:tcW w:w="1708" w:type="dxa"/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Педагогический час</w:t>
            </w:r>
          </w:p>
        </w:tc>
        <w:tc>
          <w:tcPr>
            <w:tcW w:w="1622" w:type="dxa"/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сентябрь</w:t>
            </w:r>
          </w:p>
        </w:tc>
        <w:tc>
          <w:tcPr>
            <w:tcW w:w="1773" w:type="dxa"/>
          </w:tcPr>
          <w:p w:rsidR="00BE22C0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ст.воспитатель</w:t>
            </w:r>
          </w:p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педагоги</w:t>
            </w:r>
          </w:p>
        </w:tc>
        <w:tc>
          <w:tcPr>
            <w:tcW w:w="1417" w:type="dxa"/>
          </w:tcPr>
          <w:p w:rsidR="00BE22C0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BE22C0" w:rsidRPr="00842AF7" w:rsidTr="00BE22C0">
        <w:trPr>
          <w:trHeight w:val="627"/>
        </w:trPr>
        <w:tc>
          <w:tcPr>
            <w:tcW w:w="496" w:type="dxa"/>
            <w:tcBorders>
              <w:right w:val="single" w:sz="4" w:space="0" w:color="auto"/>
            </w:tcBorders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</w:t>
            </w:r>
            <w:r w:rsidRPr="00842AF7"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rPr>
                <w:rFonts w:eastAsia="Calibri"/>
                <w:kern w:val="24"/>
                <w:sz w:val="24"/>
                <w:szCs w:val="22"/>
                <w:lang w:eastAsia="en-US"/>
              </w:rPr>
            </w:pPr>
            <w:r w:rsidRPr="00705B72">
              <w:rPr>
                <w:rFonts w:eastAsia="Calibri"/>
                <w:kern w:val="24"/>
                <w:sz w:val="24"/>
                <w:szCs w:val="22"/>
                <w:lang w:eastAsia="en-US"/>
              </w:rPr>
              <w:t xml:space="preserve"> «Совместная деятельность воспитателя и детей: как выполнить требования ФГОС </w:t>
            </w:r>
            <w:proofErr w:type="gramStart"/>
            <w:r w:rsidRPr="00705B72">
              <w:rPr>
                <w:rFonts w:eastAsia="Calibri"/>
                <w:kern w:val="24"/>
                <w:sz w:val="24"/>
                <w:szCs w:val="22"/>
                <w:lang w:eastAsia="en-US"/>
              </w:rPr>
              <w:t>ДО</w:t>
            </w:r>
            <w:proofErr w:type="gramEnd"/>
            <w:r w:rsidRPr="00705B72">
              <w:rPr>
                <w:rFonts w:eastAsia="Calibri"/>
                <w:kern w:val="24"/>
                <w:sz w:val="24"/>
                <w:szCs w:val="22"/>
                <w:lang w:eastAsia="en-US"/>
              </w:rPr>
              <w:t>»</w:t>
            </w:r>
          </w:p>
        </w:tc>
        <w:tc>
          <w:tcPr>
            <w:tcW w:w="1708" w:type="dxa"/>
          </w:tcPr>
          <w:p w:rsidR="00BE22C0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Семинар</w:t>
            </w:r>
          </w:p>
        </w:tc>
        <w:tc>
          <w:tcPr>
            <w:tcW w:w="1622" w:type="dxa"/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октябрь</w:t>
            </w:r>
          </w:p>
        </w:tc>
        <w:tc>
          <w:tcPr>
            <w:tcW w:w="1773" w:type="dxa"/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ст.воспитатель</w:t>
            </w:r>
          </w:p>
        </w:tc>
        <w:tc>
          <w:tcPr>
            <w:tcW w:w="1417" w:type="dxa"/>
          </w:tcPr>
          <w:p w:rsidR="00BE22C0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BE22C0" w:rsidRPr="00842AF7" w:rsidTr="00BE22C0">
        <w:tc>
          <w:tcPr>
            <w:tcW w:w="496" w:type="dxa"/>
            <w:tcBorders>
              <w:right w:val="single" w:sz="4" w:space="0" w:color="auto"/>
            </w:tcBorders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3</w:t>
            </w:r>
            <w:r w:rsidRPr="00842AF7"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«</w:t>
            </w:r>
            <w:r w:rsidRPr="00842AF7">
              <w:rPr>
                <w:rFonts w:eastAsia="Calibri"/>
                <w:sz w:val="24"/>
                <w:szCs w:val="22"/>
                <w:lang w:eastAsia="en-US"/>
              </w:rPr>
              <w:t xml:space="preserve">Выявление степени готовности педагогических работников к введению ФГОС </w:t>
            </w:r>
            <w:proofErr w:type="gramStart"/>
            <w:r w:rsidRPr="00842AF7">
              <w:rPr>
                <w:rFonts w:eastAsia="Calibri"/>
                <w:sz w:val="24"/>
                <w:szCs w:val="22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2"/>
                <w:lang w:eastAsia="en-US"/>
              </w:rPr>
              <w:t>»</w:t>
            </w:r>
          </w:p>
        </w:tc>
        <w:tc>
          <w:tcPr>
            <w:tcW w:w="1708" w:type="dxa"/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Тест на выявление готовности </w:t>
            </w:r>
          </w:p>
        </w:tc>
        <w:tc>
          <w:tcPr>
            <w:tcW w:w="1622" w:type="dxa"/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октябрь</w:t>
            </w:r>
          </w:p>
        </w:tc>
        <w:tc>
          <w:tcPr>
            <w:tcW w:w="1773" w:type="dxa"/>
          </w:tcPr>
          <w:p w:rsidR="00BE22C0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ст.воспитатель</w:t>
            </w:r>
          </w:p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педагоги</w:t>
            </w:r>
          </w:p>
        </w:tc>
        <w:tc>
          <w:tcPr>
            <w:tcW w:w="1417" w:type="dxa"/>
          </w:tcPr>
          <w:p w:rsidR="00BE22C0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BE22C0" w:rsidRPr="00842AF7" w:rsidTr="00BE22C0">
        <w:tc>
          <w:tcPr>
            <w:tcW w:w="496" w:type="dxa"/>
            <w:tcBorders>
              <w:right w:val="single" w:sz="4" w:space="0" w:color="auto"/>
            </w:tcBorders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4</w:t>
            </w:r>
            <w:r w:rsidRPr="00842AF7"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BE22C0" w:rsidRPr="00705B72" w:rsidRDefault="00BE22C0" w:rsidP="00AA6C8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705B72">
              <w:rPr>
                <w:rFonts w:eastAsia="Calibri"/>
                <w:sz w:val="24"/>
                <w:szCs w:val="22"/>
                <w:lang w:eastAsia="en-US"/>
              </w:rPr>
              <w:t xml:space="preserve"> «Умение общаться – залог успешной деятельности» </w:t>
            </w:r>
          </w:p>
          <w:p w:rsidR="00BE22C0" w:rsidRPr="00842AF7" w:rsidRDefault="00BE22C0" w:rsidP="00AA6C8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708" w:type="dxa"/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05B72">
              <w:rPr>
                <w:rFonts w:eastAsia="Calibri"/>
                <w:sz w:val="24"/>
                <w:szCs w:val="22"/>
                <w:lang w:eastAsia="en-US"/>
              </w:rPr>
              <w:t>Семинар – практикум</w:t>
            </w:r>
          </w:p>
        </w:tc>
        <w:tc>
          <w:tcPr>
            <w:tcW w:w="1622" w:type="dxa"/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декабрь</w:t>
            </w:r>
          </w:p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773" w:type="dxa"/>
          </w:tcPr>
          <w:p w:rsidR="00BE22C0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заведующий ст.воспитатель</w:t>
            </w:r>
          </w:p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педагоги</w:t>
            </w:r>
          </w:p>
        </w:tc>
        <w:tc>
          <w:tcPr>
            <w:tcW w:w="1417" w:type="dxa"/>
          </w:tcPr>
          <w:p w:rsidR="00BE22C0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BE22C0" w:rsidRPr="00842AF7" w:rsidTr="00BE22C0">
        <w:tc>
          <w:tcPr>
            <w:tcW w:w="496" w:type="dxa"/>
            <w:tcBorders>
              <w:right w:val="single" w:sz="4" w:space="0" w:color="auto"/>
            </w:tcBorders>
          </w:tcPr>
          <w:p w:rsidR="00BE22C0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5.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BE22C0" w:rsidRPr="00326128" w:rsidRDefault="00BE22C0" w:rsidP="00AA6C8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31167C">
              <w:rPr>
                <w:rFonts w:eastAsia="Calibri"/>
                <w:sz w:val="24"/>
                <w:szCs w:val="22"/>
                <w:lang w:eastAsia="en-US"/>
              </w:rPr>
              <w:t xml:space="preserve">«Создание психолого-педагогических условий в группе в соответствии с ФГОС </w:t>
            </w:r>
            <w:proofErr w:type="gramStart"/>
            <w:r w:rsidRPr="0031167C">
              <w:rPr>
                <w:rFonts w:eastAsia="Calibri"/>
                <w:sz w:val="24"/>
                <w:szCs w:val="22"/>
                <w:lang w:eastAsia="en-US"/>
              </w:rPr>
              <w:t>ДО</w:t>
            </w:r>
            <w:proofErr w:type="gramEnd"/>
            <w:r w:rsidRPr="0031167C">
              <w:rPr>
                <w:rFonts w:eastAsia="Calibri"/>
                <w:sz w:val="24"/>
                <w:szCs w:val="22"/>
                <w:lang w:eastAsia="en-US"/>
              </w:rPr>
              <w:t>»</w:t>
            </w:r>
          </w:p>
        </w:tc>
        <w:tc>
          <w:tcPr>
            <w:tcW w:w="1708" w:type="dxa"/>
          </w:tcPr>
          <w:p w:rsidR="00BE22C0" w:rsidRPr="00326128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Консультация</w:t>
            </w:r>
          </w:p>
        </w:tc>
        <w:tc>
          <w:tcPr>
            <w:tcW w:w="1622" w:type="dxa"/>
          </w:tcPr>
          <w:p w:rsidR="00BE22C0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январь</w:t>
            </w:r>
          </w:p>
        </w:tc>
        <w:tc>
          <w:tcPr>
            <w:tcW w:w="1773" w:type="dxa"/>
          </w:tcPr>
          <w:p w:rsidR="00BE22C0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ст.воспитатель</w:t>
            </w:r>
          </w:p>
        </w:tc>
        <w:tc>
          <w:tcPr>
            <w:tcW w:w="1417" w:type="dxa"/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BE22C0" w:rsidRPr="00842AF7" w:rsidTr="00BE22C0">
        <w:tc>
          <w:tcPr>
            <w:tcW w:w="496" w:type="dxa"/>
            <w:tcBorders>
              <w:right w:val="single" w:sz="4" w:space="0" w:color="auto"/>
            </w:tcBorders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6</w:t>
            </w:r>
            <w:r w:rsidRPr="00842AF7"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326128">
              <w:rPr>
                <w:rFonts w:eastAsia="Calibri"/>
                <w:sz w:val="24"/>
                <w:szCs w:val="22"/>
                <w:lang w:eastAsia="en-US"/>
              </w:rPr>
              <w:t xml:space="preserve">Творческая гостиная макетов </w:t>
            </w:r>
            <w:r>
              <w:rPr>
                <w:rFonts w:eastAsia="Calibri"/>
                <w:sz w:val="24"/>
                <w:szCs w:val="22"/>
                <w:lang w:eastAsia="en-US"/>
              </w:rPr>
              <w:t>«Путешествие по природным зонам</w:t>
            </w:r>
            <w:r w:rsidRPr="00326128">
              <w:rPr>
                <w:rFonts w:eastAsia="Calibri"/>
                <w:sz w:val="24"/>
                <w:szCs w:val="22"/>
                <w:lang w:eastAsia="en-US"/>
              </w:rPr>
              <w:t>»</w:t>
            </w:r>
          </w:p>
        </w:tc>
        <w:tc>
          <w:tcPr>
            <w:tcW w:w="1708" w:type="dxa"/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326128">
              <w:rPr>
                <w:rFonts w:eastAsia="Calibri"/>
                <w:sz w:val="24"/>
                <w:szCs w:val="22"/>
                <w:lang w:eastAsia="en-US"/>
              </w:rPr>
              <w:t>Творческая гостиная</w:t>
            </w:r>
          </w:p>
        </w:tc>
        <w:tc>
          <w:tcPr>
            <w:tcW w:w="1622" w:type="dxa"/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март</w:t>
            </w:r>
          </w:p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773" w:type="dxa"/>
          </w:tcPr>
          <w:p w:rsidR="00BE22C0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ст.воспитатель</w:t>
            </w:r>
          </w:p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педагоги</w:t>
            </w:r>
          </w:p>
        </w:tc>
        <w:tc>
          <w:tcPr>
            <w:tcW w:w="1417" w:type="dxa"/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BE22C0" w:rsidRPr="00842AF7" w:rsidTr="00BE22C0">
        <w:trPr>
          <w:trHeight w:val="615"/>
        </w:trPr>
        <w:tc>
          <w:tcPr>
            <w:tcW w:w="496" w:type="dxa"/>
            <w:tcBorders>
              <w:right w:val="single" w:sz="4" w:space="0" w:color="auto"/>
            </w:tcBorders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7</w:t>
            </w:r>
            <w:r w:rsidRPr="00842AF7"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326128">
              <w:rPr>
                <w:rFonts w:eastAsia="Calibri"/>
                <w:sz w:val="24"/>
                <w:szCs w:val="22"/>
                <w:lang w:eastAsia="en-US"/>
              </w:rPr>
              <w:t>«Технологии поддержки индивидуальности и инициативы детей»</w:t>
            </w:r>
          </w:p>
        </w:tc>
        <w:tc>
          <w:tcPr>
            <w:tcW w:w="1708" w:type="dxa"/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2"/>
                <w:lang w:eastAsia="en-US"/>
              </w:rPr>
              <w:t>Педагогичес</w:t>
            </w:r>
            <w:proofErr w:type="spellEnd"/>
            <w:r>
              <w:rPr>
                <w:rFonts w:eastAsia="Calibri"/>
                <w:sz w:val="24"/>
                <w:szCs w:val="22"/>
                <w:lang w:eastAsia="en-US"/>
              </w:rPr>
              <w:t>-кий</w:t>
            </w:r>
            <w:proofErr w:type="gramEnd"/>
            <w:r>
              <w:rPr>
                <w:rFonts w:eastAsia="Calibri"/>
                <w:sz w:val="24"/>
                <w:szCs w:val="22"/>
                <w:lang w:eastAsia="en-US"/>
              </w:rPr>
              <w:t xml:space="preserve"> совет</w:t>
            </w:r>
          </w:p>
        </w:tc>
        <w:tc>
          <w:tcPr>
            <w:tcW w:w="1622" w:type="dxa"/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март</w:t>
            </w:r>
          </w:p>
        </w:tc>
        <w:tc>
          <w:tcPr>
            <w:tcW w:w="1773" w:type="dxa"/>
          </w:tcPr>
          <w:p w:rsidR="00BE22C0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ст.воспитатель</w:t>
            </w:r>
          </w:p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педагоги</w:t>
            </w:r>
          </w:p>
        </w:tc>
        <w:tc>
          <w:tcPr>
            <w:tcW w:w="1417" w:type="dxa"/>
          </w:tcPr>
          <w:p w:rsidR="00BE22C0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BE22C0" w:rsidRPr="00842AF7" w:rsidTr="00BE22C0">
        <w:tc>
          <w:tcPr>
            <w:tcW w:w="496" w:type="dxa"/>
            <w:tcBorders>
              <w:right w:val="single" w:sz="4" w:space="0" w:color="auto"/>
            </w:tcBorders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8</w:t>
            </w:r>
            <w:r w:rsidRPr="00842AF7"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26128">
              <w:rPr>
                <w:rFonts w:eastAsia="Calibri"/>
                <w:sz w:val="24"/>
                <w:szCs w:val="24"/>
                <w:lang w:eastAsia="en-US"/>
              </w:rPr>
              <w:t xml:space="preserve"> «Детское коллекционирование»</w:t>
            </w:r>
          </w:p>
        </w:tc>
        <w:tc>
          <w:tcPr>
            <w:tcW w:w="1708" w:type="dxa"/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326128">
              <w:rPr>
                <w:rFonts w:eastAsia="Calibri"/>
                <w:sz w:val="24"/>
                <w:szCs w:val="24"/>
                <w:lang w:eastAsia="en-US"/>
              </w:rPr>
              <w:t xml:space="preserve">Выставка, создание мини – музея  </w:t>
            </w:r>
          </w:p>
        </w:tc>
        <w:tc>
          <w:tcPr>
            <w:tcW w:w="1622" w:type="dxa"/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март</w:t>
            </w:r>
          </w:p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773" w:type="dxa"/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ст.воспитатель педагоги </w:t>
            </w:r>
            <w:proofErr w:type="spellStart"/>
            <w:r>
              <w:rPr>
                <w:rFonts w:eastAsia="Calibri"/>
                <w:sz w:val="24"/>
                <w:szCs w:val="22"/>
                <w:lang w:eastAsia="en-US"/>
              </w:rPr>
              <w:t>гр</w:t>
            </w:r>
            <w:proofErr w:type="spellEnd"/>
            <w:r>
              <w:rPr>
                <w:rFonts w:eastAsia="Calibri"/>
                <w:sz w:val="24"/>
                <w:szCs w:val="22"/>
                <w:lang w:eastAsia="en-US"/>
              </w:rPr>
              <w:t xml:space="preserve"> №11</w:t>
            </w:r>
          </w:p>
        </w:tc>
        <w:tc>
          <w:tcPr>
            <w:tcW w:w="1417" w:type="dxa"/>
          </w:tcPr>
          <w:p w:rsidR="00BE22C0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BE22C0" w:rsidRPr="00842AF7" w:rsidTr="00BE22C0">
        <w:tc>
          <w:tcPr>
            <w:tcW w:w="496" w:type="dxa"/>
            <w:tcBorders>
              <w:right w:val="single" w:sz="4" w:space="0" w:color="auto"/>
            </w:tcBorders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9</w:t>
            </w:r>
            <w:r w:rsidRPr="00842AF7"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Формы проведения образовательной деятельности с детьми дошкольного возраста в рамках реализации ФГОС </w:t>
            </w:r>
            <w:proofErr w:type="gramStart"/>
            <w:r>
              <w:rPr>
                <w:rFonts w:eastAsia="Calibri"/>
                <w:sz w:val="24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1708" w:type="dxa"/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Открытые показы, мастер-классы</w:t>
            </w:r>
          </w:p>
        </w:tc>
        <w:tc>
          <w:tcPr>
            <w:tcW w:w="1622" w:type="dxa"/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в течение года</w:t>
            </w:r>
          </w:p>
        </w:tc>
        <w:tc>
          <w:tcPr>
            <w:tcW w:w="1773" w:type="dxa"/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ст.воспитатель</w:t>
            </w:r>
          </w:p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педагоги </w:t>
            </w:r>
          </w:p>
        </w:tc>
        <w:tc>
          <w:tcPr>
            <w:tcW w:w="1417" w:type="dxa"/>
          </w:tcPr>
          <w:p w:rsidR="00BE22C0" w:rsidRPr="00842AF7" w:rsidRDefault="00BE22C0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</w:tbl>
    <w:p w:rsidR="00BE22C0" w:rsidRDefault="00BE22C0" w:rsidP="00BE22C0">
      <w:pPr>
        <w:widowControl/>
        <w:autoSpaceDE/>
        <w:autoSpaceDN/>
        <w:adjustRightInd/>
        <w:rPr>
          <w:rFonts w:eastAsia="Calibri"/>
          <w:b/>
          <w:i/>
          <w:sz w:val="24"/>
          <w:szCs w:val="22"/>
          <w:lang w:eastAsia="en-US"/>
        </w:rPr>
      </w:pPr>
    </w:p>
    <w:p w:rsidR="00BE22C0" w:rsidRDefault="00BE22C0" w:rsidP="00BE22C0">
      <w:pPr>
        <w:widowControl/>
        <w:autoSpaceDE/>
        <w:autoSpaceDN/>
        <w:adjustRightInd/>
        <w:rPr>
          <w:rFonts w:eastAsia="Calibri"/>
          <w:b/>
          <w:i/>
          <w:sz w:val="24"/>
          <w:szCs w:val="22"/>
          <w:lang w:eastAsia="en-US"/>
        </w:rPr>
      </w:pPr>
    </w:p>
    <w:p w:rsidR="00B80722" w:rsidRDefault="00B80722"/>
    <w:sectPr w:rsidR="00B8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C0"/>
    <w:rsid w:val="00B80722"/>
    <w:rsid w:val="00B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Company>Hewlett-Packard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Малиновская</dc:creator>
  <cp:lastModifiedBy>Алёна Малиновская</cp:lastModifiedBy>
  <cp:revision>1</cp:revision>
  <dcterms:created xsi:type="dcterms:W3CDTF">2019-01-22T19:08:00Z</dcterms:created>
  <dcterms:modified xsi:type="dcterms:W3CDTF">2019-01-22T19:09:00Z</dcterms:modified>
</cp:coreProperties>
</file>