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D5" w:rsidRDefault="00651AD5" w:rsidP="00651AD5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Постоянно действующий практико – ориентированный семинар для педагогов по теме «Изучаем и работаем по ФГОС </w:t>
      </w:r>
      <w:proofErr w:type="gramStart"/>
      <w:r>
        <w:rPr>
          <w:b/>
          <w:bCs/>
          <w:sz w:val="24"/>
          <w:szCs w:val="24"/>
        </w:rPr>
        <w:t>ДО</w:t>
      </w:r>
      <w:proofErr w:type="gramEnd"/>
      <w:r>
        <w:rPr>
          <w:b/>
          <w:bCs/>
          <w:sz w:val="24"/>
          <w:szCs w:val="24"/>
        </w:rPr>
        <w:t>»</w:t>
      </w:r>
    </w:p>
    <w:p w:rsidR="00651AD5" w:rsidRDefault="00651AD5" w:rsidP="00651AD5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p w:rsidR="00651AD5" w:rsidRDefault="00651AD5" w:rsidP="00651AD5">
      <w:pPr>
        <w:widowControl/>
        <w:autoSpaceDE/>
        <w:adjustRightInd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обеспечение методических условий для реализации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.</w:t>
      </w:r>
    </w:p>
    <w:p w:rsidR="00651AD5" w:rsidRDefault="00651AD5" w:rsidP="00651AD5">
      <w:pPr>
        <w:widowControl/>
        <w:autoSpaceDE/>
        <w:adjustRightInd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651AD5" w:rsidRDefault="00651AD5" w:rsidP="00651AD5">
      <w:pPr>
        <w:widowControl/>
        <w:autoSpaceDE/>
        <w:adjustRightInd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изучить аспекты образовательной среды, акцентировать внимание педагогов на психолого-педагогических требованиях к РППС в соответствии 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;</w:t>
      </w:r>
    </w:p>
    <w:p w:rsidR="00651AD5" w:rsidRDefault="00651AD5" w:rsidP="00651AD5">
      <w:pPr>
        <w:widowControl/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повысить уровень подготовки педагогов при взаимодействии  детского сада и семьи в контексте федеральных государственных требований 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;</w:t>
      </w:r>
    </w:p>
    <w:p w:rsidR="00651AD5" w:rsidRDefault="00651AD5" w:rsidP="00651AD5">
      <w:pPr>
        <w:widowControl/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познакомить с содержанием коррекционной работы и (или) инклюзивного образования в рамках образовательной деятельности ДОО в 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;</w:t>
      </w:r>
    </w:p>
    <w:p w:rsidR="00651AD5" w:rsidRDefault="00651AD5" w:rsidP="00651AD5">
      <w:pPr>
        <w:widowControl/>
        <w:autoSpaceDE/>
        <w:adjustRightInd/>
        <w:jc w:val="center"/>
        <w:rPr>
          <w:b/>
          <w:bCs/>
          <w:color w:val="FF0000"/>
          <w:sz w:val="16"/>
          <w:szCs w:val="16"/>
        </w:rPr>
      </w:pPr>
    </w:p>
    <w:tbl>
      <w:tblPr>
        <w:tblW w:w="89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296"/>
        <w:gridCol w:w="1707"/>
        <w:gridCol w:w="1551"/>
        <w:gridCol w:w="1914"/>
      </w:tblGrid>
      <w:tr w:rsidR="00651AD5" w:rsidTr="00651AD5">
        <w:trPr>
          <w:trHeight w:val="65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AD5" w:rsidRDefault="00651AD5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651AD5" w:rsidTr="00651AD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 «Формирование культуры безопасности у детей»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Педагогический час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октябрь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</w:tr>
      <w:tr w:rsidR="00651AD5" w:rsidTr="00651AD5">
        <w:trPr>
          <w:trHeight w:val="6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rPr>
                <w:rFonts w:eastAsia="Calibri"/>
                <w:kern w:val="24"/>
                <w:sz w:val="24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4"/>
                <w:szCs w:val="22"/>
                <w:lang w:eastAsia="en-US"/>
              </w:rPr>
              <w:t xml:space="preserve"> «Совместная деятельность воспитателя и детей.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Открытые просмотры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</w:tr>
      <w:tr w:rsidR="00651AD5" w:rsidTr="00651AD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AD5" w:rsidRDefault="00651AD5">
            <w:pPr>
              <w:widowControl/>
              <w:autoSpaceDE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 «Секреты успешной работы с родителями»</w:t>
            </w:r>
          </w:p>
          <w:p w:rsidR="00651AD5" w:rsidRDefault="00651AD5">
            <w:pPr>
              <w:widowControl/>
              <w:autoSpaceDE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Семинар – практикум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ноябрь</w:t>
            </w:r>
          </w:p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заведующий ст.воспитатель</w:t>
            </w:r>
          </w:p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</w:tr>
      <w:tr w:rsidR="00651AD5" w:rsidTr="00651AD5">
        <w:trPr>
          <w:trHeight w:val="6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«Развитие детской креативности при организации деятельности</w:t>
            </w:r>
          </w:p>
          <w:p w:rsidR="00651AD5" w:rsidRDefault="00651AD5">
            <w:pPr>
              <w:widowControl/>
              <w:autoSpaceDE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дошкольников по конструированию»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Педагогичес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>-кий</w:t>
            </w:r>
            <w:proofErr w:type="gramEnd"/>
            <w:r>
              <w:rPr>
                <w:rFonts w:eastAsia="Calibri"/>
                <w:sz w:val="24"/>
                <w:szCs w:val="22"/>
                <w:lang w:eastAsia="en-US"/>
              </w:rPr>
              <w:t xml:space="preserve"> совет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декабрь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</w:tr>
      <w:tr w:rsidR="00651AD5" w:rsidTr="00651AD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5.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«Искусство общения с родителями»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Практикум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февраль</w:t>
            </w:r>
          </w:p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Лобанцева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 xml:space="preserve"> Н.В.</w:t>
            </w:r>
          </w:p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Муравьева Л.И.</w:t>
            </w:r>
          </w:p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</w:tr>
      <w:tr w:rsidR="00651AD5" w:rsidTr="00651AD5">
        <w:trPr>
          <w:trHeight w:val="6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6.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Консультирование, ориентированное на практические  проблемы педагогов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651AD5" w:rsidTr="00651AD5">
        <w:trPr>
          <w:trHeight w:val="6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7.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Создание мини - музеев, персональных выставок, семейных работ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Выставка, создание мини – музея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</w:t>
            </w:r>
          </w:p>
        </w:tc>
      </w:tr>
      <w:tr w:rsidR="00651AD5" w:rsidTr="00651AD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8.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Реализация проектов «Детское коллекционирование»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Выставка, создание мини – музея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ст.воспитатель педагоги </w:t>
            </w: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гр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 xml:space="preserve"> №11</w:t>
            </w:r>
          </w:p>
        </w:tc>
      </w:tr>
      <w:tr w:rsidR="00651AD5" w:rsidTr="00651AD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9.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Формы проведения образовательной деятельности с детьми дошкольного возраста в рамках реализации ФГОС 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Открытые показы, мастер-классы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ст.воспитатель</w:t>
            </w:r>
          </w:p>
          <w:p w:rsidR="00651AD5" w:rsidRDefault="00651AD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педагоги </w:t>
            </w:r>
          </w:p>
        </w:tc>
      </w:tr>
    </w:tbl>
    <w:p w:rsidR="00CC2693" w:rsidRDefault="00CC2693"/>
    <w:sectPr w:rsidR="00CC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9"/>
    <w:rsid w:val="00651AD5"/>
    <w:rsid w:val="00697FF9"/>
    <w:rsid w:val="00C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>Hewlett-Packard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2020-02-13T16:16:00Z</dcterms:created>
  <dcterms:modified xsi:type="dcterms:W3CDTF">2020-02-13T16:16:00Z</dcterms:modified>
</cp:coreProperties>
</file>