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D5" w:rsidRPr="00D33E5C" w:rsidRDefault="00B22CD5" w:rsidP="009A59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 w:rsidRPr="00D33E5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810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8FF">
        <w:rPr>
          <w:rFonts w:ascii="Times New Roman" w:hAnsi="Times New Roman" w:cs="Times New Roman"/>
          <w:b/>
          <w:bCs/>
          <w:sz w:val="24"/>
          <w:szCs w:val="24"/>
        </w:rPr>
        <w:t>Циклограмма совместной дея</w:t>
      </w:r>
      <w:r>
        <w:rPr>
          <w:rFonts w:ascii="Times New Roman" w:hAnsi="Times New Roman" w:cs="Times New Roman"/>
          <w:b/>
          <w:bCs/>
          <w:sz w:val="24"/>
          <w:szCs w:val="24"/>
        </w:rPr>
        <w:t>тельности воспитателя с детьми</w:t>
      </w:r>
    </w:p>
    <w:p w:rsidR="00B22CD5" w:rsidRPr="00810C0F" w:rsidRDefault="00B22CD5" w:rsidP="00810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CD5" w:rsidRPr="00F32A8E" w:rsidRDefault="00B22CD5" w:rsidP="009A59D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F32A8E">
        <w:rPr>
          <w:rFonts w:ascii="Times New Roman" w:hAnsi="Times New Roman" w:cs="Times New Roman"/>
          <w:b/>
          <w:bCs/>
          <w:sz w:val="24"/>
          <w:szCs w:val="24"/>
        </w:rPr>
        <w:t xml:space="preserve">иклограмма совместной деятельности воспитателя с детьми во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32A8E">
        <w:rPr>
          <w:rFonts w:ascii="Times New Roman" w:hAnsi="Times New Roman" w:cs="Times New Roman"/>
          <w:b/>
          <w:bCs/>
          <w:sz w:val="24"/>
          <w:szCs w:val="24"/>
        </w:rPr>
        <w:t xml:space="preserve"> мл. гр.</w:t>
      </w:r>
    </w:p>
    <w:p w:rsidR="00B22CD5" w:rsidRPr="00E078E8" w:rsidRDefault="00B22CD5" w:rsidP="009A59DC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83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1867"/>
        <w:gridCol w:w="2130"/>
        <w:gridCol w:w="2190"/>
        <w:gridCol w:w="2275"/>
        <w:gridCol w:w="1895"/>
      </w:tblGrid>
      <w:tr w:rsidR="00B22CD5" w:rsidRPr="00810C0F" w:rsidTr="00810C0F">
        <w:tc>
          <w:tcPr>
            <w:tcW w:w="473" w:type="dxa"/>
          </w:tcPr>
          <w:p w:rsidR="00B22CD5" w:rsidRPr="00810C0F" w:rsidRDefault="00B22CD5" w:rsidP="00D46AB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B22CD5" w:rsidRPr="00810C0F" w:rsidRDefault="00B22CD5" w:rsidP="00D46A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Понедельник </w:t>
            </w:r>
          </w:p>
        </w:tc>
        <w:tc>
          <w:tcPr>
            <w:tcW w:w="2130" w:type="dxa"/>
          </w:tcPr>
          <w:p w:rsidR="00B22CD5" w:rsidRPr="00810C0F" w:rsidRDefault="00B22CD5" w:rsidP="00D46A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Вторник </w:t>
            </w:r>
          </w:p>
        </w:tc>
        <w:tc>
          <w:tcPr>
            <w:tcW w:w="2190" w:type="dxa"/>
          </w:tcPr>
          <w:p w:rsidR="00B22CD5" w:rsidRPr="00810C0F" w:rsidRDefault="00B22CD5" w:rsidP="00D46A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Среда </w:t>
            </w:r>
          </w:p>
        </w:tc>
        <w:tc>
          <w:tcPr>
            <w:tcW w:w="2275" w:type="dxa"/>
          </w:tcPr>
          <w:p w:rsidR="00B22CD5" w:rsidRPr="00810C0F" w:rsidRDefault="00B22CD5" w:rsidP="00D46A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Четверг </w:t>
            </w:r>
          </w:p>
        </w:tc>
        <w:tc>
          <w:tcPr>
            <w:tcW w:w="1895" w:type="dxa"/>
          </w:tcPr>
          <w:p w:rsidR="00B22CD5" w:rsidRPr="00810C0F" w:rsidRDefault="00B22CD5" w:rsidP="00D46A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Пятница </w:t>
            </w:r>
          </w:p>
        </w:tc>
      </w:tr>
      <w:tr w:rsidR="00B22CD5" w:rsidRPr="00810C0F" w:rsidTr="00810C0F">
        <w:trPr>
          <w:cantSplit/>
          <w:trHeight w:val="1134"/>
        </w:trPr>
        <w:tc>
          <w:tcPr>
            <w:tcW w:w="473" w:type="dxa"/>
            <w:textDirection w:val="btLr"/>
            <w:vAlign w:val="center"/>
          </w:tcPr>
          <w:p w:rsidR="00B22CD5" w:rsidRPr="00810C0F" w:rsidRDefault="00B22CD5" w:rsidP="00D46ABA">
            <w:pPr>
              <w:pStyle w:val="NoSpacing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Утро </w:t>
            </w:r>
          </w:p>
        </w:tc>
        <w:tc>
          <w:tcPr>
            <w:tcW w:w="1867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СКР - наблюдение за трудом взрослых, рассматривание картин о труде взрослых, труд в уголке природы (знакомство с комнатными растениями, наблюдение, уход).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РР - обогащение словаря, речевые игры, д/и с картинками.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сенсорное развитие: Ц,Ф,В, ориентировка в пространстве, разновидность материалов.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СКР – игровые импровизации, ситуации общения.</w:t>
            </w:r>
          </w:p>
        </w:tc>
        <w:tc>
          <w:tcPr>
            <w:tcW w:w="2130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звуковая культура речи, развитие фонем-го слуха, слухового внимания.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ПР – развитие матем-их предст-ий (числа и цифры, свойства и временные отношения,сравнение, обобщение), развивающие игры.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СКР – ситуации общения, проблемно-игровые ситуации, д/игры по форм-ию безопасного повед-ия; рассматривание картин, альбомов по безопасности.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РР – рассматривание картин (иллюстраций) о мире природы; заучивание стихов, малые формы фольклора</w:t>
            </w:r>
          </w:p>
        </w:tc>
        <w:tc>
          <w:tcPr>
            <w:tcW w:w="2190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грамматический строй речи, игры и упражнения на развитие речевого слуха и слухового внимания, д/игры с картинками.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СКР – рассказывание о себе, семье, детском саде, профессиях.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ИРГА – н/печатные игры, развивающие игры.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4. СКР – наблюдение за трудом взрослых, беседы, художественное слово о профессиях взрослых, песенки, д/игры. 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ФР – игры малой подвижности, упр-я со спортивным оборудованием</w:t>
            </w:r>
          </w:p>
        </w:tc>
        <w:tc>
          <w:tcPr>
            <w:tcW w:w="2275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развитие связной речи (диалог, монолог, пересказ знакомых сказок, речевые контакты).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ФР – проблемно-игровые, практические ситуации о здоровье, игры-путешествия по форм-ию КГН (рассматривание алгоритмов процессов личной гигиены).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д/игры по экологии,ситуации общения (природ-ный мир).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ХЭР – знакомство с творчеством художников, работа с картинами.</w:t>
            </w:r>
          </w:p>
        </w:tc>
        <w:tc>
          <w:tcPr>
            <w:tcW w:w="1895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обогащение словаря, грамматический строй речи, речевые игры.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ИГРА – н/п игры, строительные игры, д/игры, игры с предметами и игрушками.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СКР – игровые ситуации, ситуации общения на обучение процессам хозяйстенно-бытового труда, самообслуживания.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СКР – рассматривание сюжетных картинок, составление рассказов о семье, взрослых, детях, детском саде.</w:t>
            </w:r>
          </w:p>
        </w:tc>
      </w:tr>
      <w:tr w:rsidR="00B22CD5" w:rsidRPr="00810C0F" w:rsidTr="00810C0F">
        <w:trPr>
          <w:cantSplit/>
          <w:trHeight w:val="1134"/>
        </w:trPr>
        <w:tc>
          <w:tcPr>
            <w:tcW w:w="473" w:type="dxa"/>
            <w:textDirection w:val="btLr"/>
            <w:vAlign w:val="center"/>
          </w:tcPr>
          <w:p w:rsidR="00B22CD5" w:rsidRPr="00810C0F" w:rsidRDefault="00B22CD5" w:rsidP="00D46ABA">
            <w:pPr>
              <w:pStyle w:val="NoSpacing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Вечер </w:t>
            </w:r>
          </w:p>
        </w:tc>
        <w:tc>
          <w:tcPr>
            <w:tcW w:w="1867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ПР – д/и по природе, чтение и обсуждение произведений о природе.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ХЭР – приобщение к изо-му искусству.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опыты, игры-эксперимен-ты с разными материалами (песок, снег, вода, мыльная пена, бумага, тень).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ИГРА – строительные игры, игры с конструктором, сюжетно-ролевые игры.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РР – рассмат-ние и описание предметов, объектов, рассматривание картинок, составление рассказов.</w:t>
            </w:r>
          </w:p>
        </w:tc>
        <w:tc>
          <w:tcPr>
            <w:tcW w:w="2130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СКР – рассма-ние сюжетных картинок – эмоциональное состояние, диалог, ситуации общения.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ФР – развитие основных движений, выполнение движений со спортивным оборудованием, профилактика плоскостопия, сколиоза.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ХЭР – строительные игры, конструирование.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ХЭР – музыкально-дидактические игры, хороводы, импровизации, игры-имитации, игры-забавы.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ПР – н/печатные игры, д/игры.</w:t>
            </w:r>
          </w:p>
        </w:tc>
        <w:tc>
          <w:tcPr>
            <w:tcW w:w="2190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звуковая культура речи, развитие фонем. слуха.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ХЭР – конструи-рование из бумаги, природного материала, рас-сматривание предметов, инструментов, материалов.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- РМП (числа и цифры, свойства и временные отно-шения, сравнение, обобщение), сенсо-рное развитие,  развивающие игры.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ФР -  ситуации общения (о чел-еке, о прав-ом питании), практические и игровые ситуации, простейшая поиск-овая деятельность.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СКР – самообслуживание, поручения.</w:t>
            </w:r>
          </w:p>
        </w:tc>
        <w:tc>
          <w:tcPr>
            <w:tcW w:w="2275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СКР – ситуации общения, игры, упр-ия на освое-ние правил речевого этикета (приветствие, благодарность, просьба, и др.), коммун-ые игры.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ХЭР – развитие изо деят-ти и детского твор-чества, инд. и подг. работа по рисованию, лепке, аппликации.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РМП, сенсорные тренинги (игры на развитие мелкой моторики- шну-ровка, нанизыва-ние, мозаика, развив. игры).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РР – знакомство с твор-вомписа-телей, слушание лит-ныхпроиз-ний в записи.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ФР – игры малой подвижности, упр-я со спорт-ымоборуд-ем, игры и упр-я для развития физ-х качеств,рассматривание картин, чтение худ. лит-ры, беседы о спорте, спортсменах, д/игры о спорте.</w:t>
            </w:r>
          </w:p>
        </w:tc>
        <w:tc>
          <w:tcPr>
            <w:tcW w:w="1895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чтение, беседа, пересказ коротких сказок, беседы о книгах.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ХЭР – слушание музыкальных произведений, разучивание песенного репертуара, муз-дидак. игры, хороводные игры, театрально-игровая деятельность (различные виды театра).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ИРГА – режиссерские игры.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ХЭР – изо деятельность и детское творчество, инд. и подгр. работа по рисованию, лепке, аппликации,  музыкально-ритмические упражнения.</w:t>
            </w:r>
          </w:p>
        </w:tc>
      </w:tr>
    </w:tbl>
    <w:p w:rsidR="00B22CD5" w:rsidRDefault="00B22CD5" w:rsidP="009A59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22CD5" w:rsidRPr="00F32A8E" w:rsidRDefault="00B22CD5" w:rsidP="009A59D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F32A8E">
        <w:rPr>
          <w:rFonts w:ascii="Times New Roman" w:hAnsi="Times New Roman" w:cs="Times New Roman"/>
          <w:b/>
          <w:bCs/>
          <w:sz w:val="24"/>
          <w:szCs w:val="24"/>
        </w:rPr>
        <w:t>иклограмма совместной деятельности воспитателя с детьми в средней группе</w:t>
      </w:r>
    </w:p>
    <w:p w:rsidR="00B22CD5" w:rsidRPr="00E078E8" w:rsidRDefault="00B22CD5" w:rsidP="009A59DC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"/>
        <w:gridCol w:w="1755"/>
        <w:gridCol w:w="1765"/>
        <w:gridCol w:w="2098"/>
        <w:gridCol w:w="1980"/>
        <w:gridCol w:w="1978"/>
      </w:tblGrid>
      <w:tr w:rsidR="00B22CD5" w:rsidRPr="00CE6FF8">
        <w:tc>
          <w:tcPr>
            <w:tcW w:w="435" w:type="dxa"/>
          </w:tcPr>
          <w:p w:rsidR="00B22CD5" w:rsidRPr="00D46ABA" w:rsidRDefault="00B22CD5" w:rsidP="00D46AB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B22CD5" w:rsidRPr="00D46ABA" w:rsidRDefault="00B22CD5" w:rsidP="00D46A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Понедельник </w:t>
            </w:r>
          </w:p>
        </w:tc>
        <w:tc>
          <w:tcPr>
            <w:tcW w:w="1767" w:type="dxa"/>
          </w:tcPr>
          <w:p w:rsidR="00B22CD5" w:rsidRPr="00D46ABA" w:rsidRDefault="00B22CD5" w:rsidP="00D46A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Вторник </w:t>
            </w:r>
          </w:p>
        </w:tc>
        <w:tc>
          <w:tcPr>
            <w:tcW w:w="2103" w:type="dxa"/>
          </w:tcPr>
          <w:p w:rsidR="00B22CD5" w:rsidRPr="00D46ABA" w:rsidRDefault="00B22CD5" w:rsidP="00D46A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Среда </w:t>
            </w:r>
          </w:p>
        </w:tc>
        <w:tc>
          <w:tcPr>
            <w:tcW w:w="1984" w:type="dxa"/>
          </w:tcPr>
          <w:p w:rsidR="00B22CD5" w:rsidRPr="00D46ABA" w:rsidRDefault="00B22CD5" w:rsidP="00D46A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Четверг </w:t>
            </w:r>
          </w:p>
        </w:tc>
        <w:tc>
          <w:tcPr>
            <w:tcW w:w="1979" w:type="dxa"/>
          </w:tcPr>
          <w:p w:rsidR="00B22CD5" w:rsidRPr="00D46ABA" w:rsidRDefault="00B22CD5" w:rsidP="00D46A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Пятница </w:t>
            </w:r>
          </w:p>
        </w:tc>
      </w:tr>
      <w:tr w:rsidR="00B22CD5" w:rsidRPr="00CE6FF8">
        <w:trPr>
          <w:cantSplit/>
          <w:trHeight w:val="1134"/>
        </w:trPr>
        <w:tc>
          <w:tcPr>
            <w:tcW w:w="435" w:type="dxa"/>
            <w:textDirection w:val="btLr"/>
            <w:vAlign w:val="center"/>
          </w:tcPr>
          <w:p w:rsidR="00B22CD5" w:rsidRPr="00D46ABA" w:rsidRDefault="00B22CD5" w:rsidP="00D46ABA">
            <w:pPr>
              <w:pStyle w:val="NoSpacing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Утро </w:t>
            </w:r>
          </w:p>
        </w:tc>
        <w:tc>
          <w:tcPr>
            <w:tcW w:w="1757" w:type="dxa"/>
          </w:tcPr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1. СКР - наблюдение за трудом взрослых, расс-ние картин о труде взрослых, труд в уголке природы (знак-омство с комнат-ными растения-ми, наблюдение, уход).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2. РР – обогаще-ние словаря, речевые игры, д/и с картинками.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3. ПР – сенсорное развитие: Ц,Ф,В, ориентировка в пространстве, разновидность материалов; ситуации обще-ния- предметный мир: сравнение, рассматривание, классификация.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4. СКР – игровые импровизации, ситуации общения, игры-драматизации.</w:t>
            </w:r>
          </w:p>
        </w:tc>
        <w:tc>
          <w:tcPr>
            <w:tcW w:w="1767" w:type="dxa"/>
          </w:tcPr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1. РР – звуковая культура речи, развитие фонем-го слуха, слухо-вого внимания.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2. ПР – РМП  (числа и цифры, свойства и вре-менныеотноше-ния, сравнение, обобщение), развивающие игры.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3. СКР – ситуации обще-ния, проблемно-игровые ситуа-ции, игры-этюды, д/игры по форм-ию безо-пасного поведения; рассм-иеплака-тов, картин, альбомов по безопасности.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4. РР – рассм-ние картин (илл-ций) о мире природы; зауч-ние стихов, составле-ниеописат. загадок о пред-метах живой и неживой природы.</w:t>
            </w:r>
          </w:p>
        </w:tc>
        <w:tc>
          <w:tcPr>
            <w:tcW w:w="2103" w:type="dxa"/>
          </w:tcPr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1. РР – грамматический строй речи, игры и упражнения на развитие речевого слуха и слухового внимания, д/игры с картинками.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2. СКР – беседы, рассказывание о себе, семье, эмоциях людей, детском саде, обогащение нравственных представлений, обсуждение поступков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3. ИРГА – н/печатные игры, д/игры, развивающие игры.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4. СКР – наблюдение за трудом взрослых, беседы, рассматривание картин, художественное слово о профессиях взрослых, песенки, д/игры. </w:t>
            </w:r>
          </w:p>
        </w:tc>
        <w:tc>
          <w:tcPr>
            <w:tcW w:w="1984" w:type="dxa"/>
          </w:tcPr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1. РР – развитие связной речи, пересказ лит-ных произведений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2. ФР–проблемно-игровые, практие ситуации о здоровье, игры-путешествия по формированию основ  КГН (рассм-ние алгоритмов процессов личной гигиены).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3. ПР – д/игры по экологии, проб-лемно-игровые ситуации,ситуации общения (при-родный мир), правила безо-пасногопове-дения в природе.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4. ХЭР – знакомство с творчеством художников, работа с картинами.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1. РР – обогащение словаря, грамма-кий строй речи, речевые игры.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2. ИГРА – н/п игры, строит-ые игры, д/игры, игры с предметами и игрушками.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3. СКР – игровые ситуации, ситуации общения на обучение про-сам х/бытового труда, орг-ция жизненных и игровых ситуаций, направленных на накопление опыта детей безопасного и экономически целесообразного поведения , самообслуживания.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4. СКР – рас-ние сюжетных картинок, сочинение пов-ных рассказов по игрушкам, картинкам, составление рассказов о семье, взрослых, детях, детском саде.</w:t>
            </w:r>
          </w:p>
        </w:tc>
      </w:tr>
      <w:tr w:rsidR="00B22CD5" w:rsidRPr="00CE6FF8">
        <w:trPr>
          <w:cantSplit/>
          <w:trHeight w:val="1134"/>
        </w:trPr>
        <w:tc>
          <w:tcPr>
            <w:tcW w:w="435" w:type="dxa"/>
            <w:textDirection w:val="btLr"/>
            <w:vAlign w:val="center"/>
          </w:tcPr>
          <w:p w:rsidR="00B22CD5" w:rsidRPr="00D46ABA" w:rsidRDefault="00B22CD5" w:rsidP="00D46ABA">
            <w:pPr>
              <w:pStyle w:val="NoSpacing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Вечер </w:t>
            </w:r>
          </w:p>
        </w:tc>
        <w:tc>
          <w:tcPr>
            <w:tcW w:w="1757" w:type="dxa"/>
          </w:tcPr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1. ПР – д/и по природе, чтение и обсуждение произведений о природе.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2. ХЭР – приобщение к изобразительному искусству (декоративно-прикладное, графика, живопись, скульптура, архитектура)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3. ПР – опыты, игры-эксперименты с разными материалами ( снег, вода, лед, мыльная вода и  пена, бумага, зеркало, свет, стекло, звук).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4. ИГРА – строительные игры, игры с конструктором, сюжетно-ролевые игры.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5. РР – составление описательных рассказов о предметах, из личного опыта, воспроизведение текста по иллюстрации</w:t>
            </w:r>
          </w:p>
        </w:tc>
        <w:tc>
          <w:tcPr>
            <w:tcW w:w="1767" w:type="dxa"/>
          </w:tcPr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46AB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СКР – рассматривание сюжетных картинок – эмоциональное состояние, диалог, ситуации общения.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2. ФР – развитие основных движений, выполнение движений со спортивным оборудованием, профилактика плоскостопия, сколиоза.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3. ХЭР – строительные игры, конструирование из различных материалов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4. ХЭР – музыкально-дидактические игры, хороводы, импровизации, игры-имитации, игры-забавы, театрализованные игры,  игры-драматизации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5. ПР – н/печатные игры, д/игры.</w:t>
            </w:r>
          </w:p>
        </w:tc>
        <w:tc>
          <w:tcPr>
            <w:tcW w:w="2103" w:type="dxa"/>
          </w:tcPr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1. РР – форм-ие звуковой активности – «слово, звук», звуковой анализ слова и др.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2. ХЭР – констр-ие из готовых геом-ких фигур, из бумаги, природного материала, рассм-ие предметов, инстру-ментов, материалов.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3. ПР - РМП (числа и цифры, сво-тва и временные отно-шения, целое-часть, сравнение, обобще-ние), сенсорное развитие,  развива-ющие игры.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4. ФР -  ситуации общения (о чело-веке, о правильном питании),  разговор, чтение худ. лит-ры, рассказывание о ЗОЖ, прак-ские и игровые ситуации, простейшая поисковая деят-сть.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5. СКР – самообслуживание, поручения, коллективный труд, дежурство.</w:t>
            </w:r>
          </w:p>
        </w:tc>
        <w:tc>
          <w:tcPr>
            <w:tcW w:w="1984" w:type="dxa"/>
          </w:tcPr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1. СКР – ситуации общения, игры, упражнения на освоение правил речевого этикета (приветствие, благодарность, просьба, прощание  и др.), коммуникативные игры.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2. ХЭР – развитие изо деятельности и детского творчества, инд. и подг. работа по рисованию, лепке, аппликации.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3. ПР – РМП, сенсорные тренинги (игры на развитие мелкой моторики, часть-целое, игры с простыми схемами, символами, обозначениями,  развив.игры)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 xml:space="preserve">4. РР – знакомство с творчеством писателей, слушание лит-ных произведений в записи. 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5. ФР – игры малой подвижности, упр-я со спортивным оборудованием, игры и упр-я для развития физических качеств</w:t>
            </w:r>
          </w:p>
        </w:tc>
        <w:tc>
          <w:tcPr>
            <w:tcW w:w="1979" w:type="dxa"/>
          </w:tcPr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1. РР – чтение, беседа, пересказ коротких сказок, беседы о книгах.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2. ХЭР – слушание музыкальных произведений, разучивание песенного репертуара, муз-дидак. игры, хороводные игры, театрально-игровая деятельность (различные виды театра).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3. ИРГА – режиссерские игры, игровые импровизации.</w:t>
            </w:r>
          </w:p>
          <w:p w:rsidR="00B22CD5" w:rsidRPr="00D46ABA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46ABA">
              <w:rPr>
                <w:rFonts w:ascii="Times New Roman" w:hAnsi="Times New Roman" w:cs="Times New Roman"/>
                <w:sz w:val="18"/>
                <w:szCs w:val="18"/>
              </w:rPr>
              <w:t>4. ХЭР – развитие изо деятельности и детского творчества, экспериментирование с изобразительными материалами, инд. и подгр. работа по рисованию, лепке, аппликации,  музыкально-ритмические упражнения.</w:t>
            </w:r>
          </w:p>
        </w:tc>
      </w:tr>
    </w:tbl>
    <w:p w:rsidR="00B22CD5" w:rsidRDefault="00B22CD5" w:rsidP="009A59DC">
      <w:pPr>
        <w:pStyle w:val="NoSpacing"/>
        <w:rPr>
          <w:rFonts w:ascii="Times New Roman" w:hAnsi="Times New Roman" w:cs="Times New Roman"/>
        </w:rPr>
      </w:pPr>
    </w:p>
    <w:p w:rsidR="00B22CD5" w:rsidRDefault="00B22CD5" w:rsidP="009A59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2CD5" w:rsidRPr="00F32A8E" w:rsidRDefault="00B22CD5" w:rsidP="009A59D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F32A8E">
        <w:rPr>
          <w:rFonts w:ascii="Times New Roman" w:hAnsi="Times New Roman" w:cs="Times New Roman"/>
          <w:b/>
          <w:bCs/>
          <w:sz w:val="24"/>
          <w:szCs w:val="24"/>
        </w:rPr>
        <w:t>иклограмма совместной деятельности воспитателя с детьми в старшей группе</w:t>
      </w:r>
    </w:p>
    <w:p w:rsidR="00B22CD5" w:rsidRPr="00E078E8" w:rsidRDefault="00B22CD5" w:rsidP="009A59DC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66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"/>
        <w:gridCol w:w="2071"/>
        <w:gridCol w:w="1980"/>
        <w:gridCol w:w="1864"/>
        <w:gridCol w:w="2069"/>
        <w:gridCol w:w="1933"/>
      </w:tblGrid>
      <w:tr w:rsidR="00B22CD5" w:rsidRPr="00810C0F" w:rsidTr="00810C0F">
        <w:tc>
          <w:tcPr>
            <w:tcW w:w="449" w:type="dxa"/>
          </w:tcPr>
          <w:p w:rsidR="00B22CD5" w:rsidRPr="00810C0F" w:rsidRDefault="00B22CD5" w:rsidP="00D46AB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:rsidR="00B22CD5" w:rsidRPr="00810C0F" w:rsidRDefault="00B22CD5" w:rsidP="00D46A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Понедельник </w:t>
            </w:r>
          </w:p>
        </w:tc>
        <w:tc>
          <w:tcPr>
            <w:tcW w:w="1980" w:type="dxa"/>
          </w:tcPr>
          <w:p w:rsidR="00B22CD5" w:rsidRPr="00810C0F" w:rsidRDefault="00B22CD5" w:rsidP="00D46A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Вторник </w:t>
            </w:r>
          </w:p>
        </w:tc>
        <w:tc>
          <w:tcPr>
            <w:tcW w:w="1864" w:type="dxa"/>
          </w:tcPr>
          <w:p w:rsidR="00B22CD5" w:rsidRPr="00810C0F" w:rsidRDefault="00B22CD5" w:rsidP="00D46A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Среда </w:t>
            </w:r>
          </w:p>
        </w:tc>
        <w:tc>
          <w:tcPr>
            <w:tcW w:w="2069" w:type="dxa"/>
          </w:tcPr>
          <w:p w:rsidR="00B22CD5" w:rsidRPr="00810C0F" w:rsidRDefault="00B22CD5" w:rsidP="00D46A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Четверг </w:t>
            </w:r>
          </w:p>
        </w:tc>
        <w:tc>
          <w:tcPr>
            <w:tcW w:w="1933" w:type="dxa"/>
          </w:tcPr>
          <w:p w:rsidR="00B22CD5" w:rsidRPr="00810C0F" w:rsidRDefault="00B22CD5" w:rsidP="00D46A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Пятница </w:t>
            </w:r>
          </w:p>
        </w:tc>
      </w:tr>
      <w:tr w:rsidR="00B22CD5" w:rsidRPr="00810C0F" w:rsidTr="00810C0F">
        <w:trPr>
          <w:cantSplit/>
          <w:trHeight w:val="1134"/>
        </w:trPr>
        <w:tc>
          <w:tcPr>
            <w:tcW w:w="449" w:type="dxa"/>
            <w:textDirection w:val="btLr"/>
            <w:vAlign w:val="center"/>
          </w:tcPr>
          <w:p w:rsidR="00B22CD5" w:rsidRPr="00810C0F" w:rsidRDefault="00B22CD5" w:rsidP="00D46ABA">
            <w:pPr>
              <w:pStyle w:val="NoSpacing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Утро </w:t>
            </w:r>
          </w:p>
        </w:tc>
        <w:tc>
          <w:tcPr>
            <w:tcW w:w="2071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СКР –наблю-дение за трудом взрослых, рассм-ие картин о труде взрослых, труд в уголке природы (знакомство с комнатными расте-ниями, наблю-дение, уход), дежурство,поручения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РР - обогащение словаря, речевые игры.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сенсорное развитие: Ц,Ф,В, время, ориентировка в пространстве, разновидность материалов; практические, игровые, ситуации общения- предметный мир: сравнение, рассматривание, классификация.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СКР – творческие игры, коммуникативные игры, игры с правилами, ситуации общения, игры на развитие эмоций.</w:t>
            </w:r>
          </w:p>
        </w:tc>
        <w:tc>
          <w:tcPr>
            <w:tcW w:w="1980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(подготовка к обучению грамоте) – развитие мелкой моторики: штри-ховка, обводка, граф-ие диктанты.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ПР – РМП  (числа и цифры, свойства и временные отно-ия, алгоритмы, задачи), интел-ые,  разв-ие игры.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СКР – ситуации общения, проб-лемно-игровые, практ-ие  ситуации, игры-этюды, д/игры по форм-ию безо-пасного поведения; д/игры, ситуаци-онные задачи, рассм-ие плакатов, картин, альбомов по безопа-ти, создание энциклопедии безоп-ых ситуаций, книги полезных советов.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РР – познавательно-справочная литература о мире природы.</w:t>
            </w:r>
          </w:p>
        </w:tc>
        <w:tc>
          <w:tcPr>
            <w:tcW w:w="1864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грамм-й строй речи, игры и упр-ия на развитие речевого слуха и слухового внимания.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СКР – беседы, расска-ие о себе, семье, эмоциях людей, детском саде, обога-щение нравственных представлений, обсуждение поступков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Игра – сенсорное развитие, н/печатные игры, д/игры, разви-ие игры, игры с прави-лами, интелл-ные игры.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СКР – наблюдение за трудом взрослых, беседы, просмотр видеофильмов, рассматривание картин, чтение худ. лит-ры о профессиях взрослых, д/игры, загадки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69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развитие связной речи (составление рассказов)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ФР – проблемно-игровые, практические, поисковые ситуации о здоровье, первая помощь, д/и по формированию ЗОЖ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д/игры по экологии, проблемно-игровые ситуации, ситуации общения (природный мир), правила безопасного поведения в природе.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ХЭР – знакомство с творчеством художников, работа с картинами.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обогащение словаря, грамм-ий строй речи, речевые игры.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Игра – д/игры, моделирующие структуру трудового процесса, ситуации общения об истории предметного мира.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СКР – обсуждение реальных событий из детской жизни, орган-ция жизненных и игровых ситуаций для накопления детьми опыта безопасного и эконо-скицелесо-образного поведения , самообслуживания.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4. СКР – рассм-ие сюжетных картин, составление рассказов (семья, взрослые, дети), человек в истории культуре – знакомство с элементами национальной культуры, </w:t>
            </w:r>
          </w:p>
        </w:tc>
      </w:tr>
      <w:tr w:rsidR="00B22CD5" w:rsidRPr="00810C0F" w:rsidTr="00810C0F">
        <w:trPr>
          <w:cantSplit/>
          <w:trHeight w:val="1134"/>
        </w:trPr>
        <w:tc>
          <w:tcPr>
            <w:tcW w:w="449" w:type="dxa"/>
            <w:textDirection w:val="btLr"/>
            <w:vAlign w:val="center"/>
          </w:tcPr>
          <w:p w:rsidR="00B22CD5" w:rsidRPr="00810C0F" w:rsidRDefault="00B22CD5" w:rsidP="00D46ABA">
            <w:pPr>
              <w:pStyle w:val="NoSpacing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Вечер </w:t>
            </w:r>
          </w:p>
        </w:tc>
        <w:tc>
          <w:tcPr>
            <w:tcW w:w="2071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ПР – д/и по экологии, чтение и обсужд-е произв-ий и рассм-ие картин о мире природы.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ХЭР – приобщение к изо-ому искусству (декоративно-прикладное, графика, живопись, скульп-тура, архитектура, посещение музея)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опыты, игры-эксперименты с разными материалами ( снег, вода, лед, магнит, свет, стекло, звук, резина, бумага).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ИГРА – строительно-конструктивные  игры, сюжетно-ролевые игры.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РР – составление описательных рассказов о предметах, из личного опыта, воспроизведение текста по иллюстрации</w:t>
            </w:r>
          </w:p>
        </w:tc>
        <w:tc>
          <w:tcPr>
            <w:tcW w:w="1980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–чтение и пересказ, чтение с продолжением, беседа после чтения, беседы о книгах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ФР – развитие основных движений, выполнение движе-ний со спортивным оборуд-ием, профи-лактика плоско-стопия, сколиоза.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ХЭР – строительные игры, констру-ие из разл-ых материалов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ХЭР – муз-о-дид-ие игры, импрови-зации, игры-имитации, театра-лизованные игры,  игры-драматизации, игры-фантази-рование, хороводы,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ПР – н/печатные игры, игры с правилами,  д/игры, беседы об окружающем мире</w:t>
            </w:r>
          </w:p>
        </w:tc>
        <w:tc>
          <w:tcPr>
            <w:tcW w:w="1864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ЗКР: схемы звукового состава слова, деление слова на слоги, звуковой анализ слова, определение кол-ва и последо-сти слов в предложении.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ХЭР – конструи-ие из бумаги, природ-ного, бросового материала, рассм-ие предметов, инстр-ументов, материалов.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3. ПР – игры-путешествия, д/игры по стране, городу, страны мира, нацио-ая культура. 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ФР – чтение литер-ых произведений, ситуации общения (о человеке, о прави-ом питании),  практ-ие и игровые ситуации, рассказ-ние о ЗОЖ, простейшая поисковая деятельность.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СКР – самоо-бслуживание, поручения, коллекти-вный труд, дежурство.</w:t>
            </w:r>
          </w:p>
        </w:tc>
        <w:tc>
          <w:tcPr>
            <w:tcW w:w="2069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СКР – ситуации общения, игры, упр-ия на освоение правил речевого этикета, человек в истории и культуре (фольклор), комм-ые игры.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ХЭР – развитие изо деят-ти и детс-го творчества, инд. и подг. работа по рисованию, лепке, аппликации.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РМП, интелл-ыетренинги (головоломки, лаби-ринты, смекалки),  развивающие игры (Геоконт и др.), д/игры на сравнение, ориентировку по схеме, модели, плану.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РР – знакомство с твор-вом писателей, поэтов, слушание лит-ныхпроиз-ний в записи, тематичес-кие выставки в книжном уголке.</w:t>
            </w:r>
          </w:p>
          <w:p w:rsidR="00B22CD5" w:rsidRPr="00810C0F" w:rsidRDefault="00B22CD5" w:rsidP="000B06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ФР – игры малой подвижности, упр-я со спорт-ымоборуд-ем, игры и упр-я для развития физ-х качеств,рассматривание картин, чтение худ. лит-ры, беседы о спорте, спортсменах, д/игры о спорте.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речевые тренинги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(разв-е речевого творчества: состав-ление творческих рассказов, сюжетных рассказов по картине, из личного опыта, заучивание стихов)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ХЭР – знакомство с творчеством компози-торов, слушание муз-ыкальныхпроизве-дений, разуч-е песен-ного репертуара, муз-дидак. игры, хоровод-ные игры, театрально-игровая деят-ть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ИРГА – режиссерские игры, ролевые диалоги, игры-фантазирова-ния, театрал-ные игры, игры-эмитации.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ХЭР – развитие изо деятельности и детского творчества, экспериментирование с изобразительными материалами, инд. и подгр. работа по рисованию, лепке, аппликации.</w:t>
            </w:r>
          </w:p>
        </w:tc>
      </w:tr>
    </w:tbl>
    <w:p w:rsidR="00B22CD5" w:rsidRDefault="00B22CD5" w:rsidP="009A59D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B22CD5" w:rsidRPr="00F32A8E" w:rsidRDefault="00B22CD5" w:rsidP="009A59D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F32A8E">
        <w:rPr>
          <w:rFonts w:ascii="Times New Roman" w:hAnsi="Times New Roman" w:cs="Times New Roman"/>
          <w:b/>
          <w:bCs/>
          <w:sz w:val="24"/>
          <w:szCs w:val="24"/>
        </w:rPr>
        <w:t>иклограмма совместной деятельности воспитателя с детьми в подготовительной группе</w:t>
      </w:r>
    </w:p>
    <w:p w:rsidR="00B22CD5" w:rsidRPr="00F65F5C" w:rsidRDefault="00B22CD5" w:rsidP="009A59DC">
      <w:pPr>
        <w:pStyle w:val="NoSpacing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1159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"/>
        <w:gridCol w:w="2071"/>
        <w:gridCol w:w="2340"/>
        <w:gridCol w:w="2160"/>
        <w:gridCol w:w="2160"/>
        <w:gridCol w:w="1979"/>
      </w:tblGrid>
      <w:tr w:rsidR="00B22CD5" w:rsidRPr="00810C0F" w:rsidTr="00810C0F">
        <w:tc>
          <w:tcPr>
            <w:tcW w:w="449" w:type="dxa"/>
          </w:tcPr>
          <w:p w:rsidR="00B22CD5" w:rsidRPr="00810C0F" w:rsidRDefault="00B22CD5" w:rsidP="00D46AB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:rsidR="00B22CD5" w:rsidRPr="00810C0F" w:rsidRDefault="00B22CD5" w:rsidP="00D46A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Понедельник </w:t>
            </w:r>
          </w:p>
        </w:tc>
        <w:tc>
          <w:tcPr>
            <w:tcW w:w="2340" w:type="dxa"/>
          </w:tcPr>
          <w:p w:rsidR="00B22CD5" w:rsidRPr="00810C0F" w:rsidRDefault="00B22CD5" w:rsidP="00D46A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Вторник </w:t>
            </w:r>
          </w:p>
        </w:tc>
        <w:tc>
          <w:tcPr>
            <w:tcW w:w="2160" w:type="dxa"/>
          </w:tcPr>
          <w:p w:rsidR="00B22CD5" w:rsidRPr="00810C0F" w:rsidRDefault="00B22CD5" w:rsidP="00D46A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Среда </w:t>
            </w:r>
          </w:p>
        </w:tc>
        <w:tc>
          <w:tcPr>
            <w:tcW w:w="2160" w:type="dxa"/>
          </w:tcPr>
          <w:p w:rsidR="00B22CD5" w:rsidRPr="00810C0F" w:rsidRDefault="00B22CD5" w:rsidP="00D46A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Четверг </w:t>
            </w:r>
          </w:p>
        </w:tc>
        <w:tc>
          <w:tcPr>
            <w:tcW w:w="1979" w:type="dxa"/>
          </w:tcPr>
          <w:p w:rsidR="00B22CD5" w:rsidRPr="00810C0F" w:rsidRDefault="00B22CD5" w:rsidP="00D46A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Пятница </w:t>
            </w:r>
          </w:p>
        </w:tc>
      </w:tr>
      <w:tr w:rsidR="00B22CD5" w:rsidRPr="00810C0F" w:rsidTr="00810C0F">
        <w:trPr>
          <w:cantSplit/>
          <w:trHeight w:val="1134"/>
        </w:trPr>
        <w:tc>
          <w:tcPr>
            <w:tcW w:w="449" w:type="dxa"/>
            <w:textDirection w:val="btLr"/>
            <w:vAlign w:val="center"/>
          </w:tcPr>
          <w:p w:rsidR="00B22CD5" w:rsidRPr="00810C0F" w:rsidRDefault="00B22CD5" w:rsidP="00D46ABA">
            <w:pPr>
              <w:pStyle w:val="NoSpacing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Утро </w:t>
            </w:r>
          </w:p>
        </w:tc>
        <w:tc>
          <w:tcPr>
            <w:tcW w:w="2071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СКР –рассм-ие картин о труде взрослых, труд в уголке природы (знак-во с комна-и растениями, наблю-ие, уход), дежурство, поручения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РР - обогащение словаря, речевые игры.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сенсорное развитие: Ц,Ф,В, время, ориент-ка в пространстве, разновидность материалов; практ-ие, игровые, ситуации общения- предметный мир: сравнение, рассматривание, классификация.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СКР – творческие игры, коммуникативные игры, игры с правилами социального содержания, ситуации общения, игры на развитие эмоций.</w:t>
            </w:r>
          </w:p>
        </w:tc>
        <w:tc>
          <w:tcPr>
            <w:tcW w:w="2340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(подготовка к обучению грамоте) –штриховка, обводка, графиие диктанты.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ПР – РМП  (числа и цифры, свойства и временные отно-шения, алгоритмы, задачи), интелл-ые,  развивающие игры.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СКР – ситуации общения, проблемно-игровые, практические  ситуации, игры-этюды, д/игры по форм-июбезоп-го поведения; д/игры, ситуационные задачи, рассм-ие плакатов, картин, альбомов по безопасности.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РР – познавательно-справочная литература о мире природы (энциклопедии, справочники), рассматривание глобуса, микроскопа.</w:t>
            </w:r>
          </w:p>
        </w:tc>
        <w:tc>
          <w:tcPr>
            <w:tcW w:w="2160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грамм-ий строй речи, игры и упр-ия на развитие речевого слуха и слухового внимания.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СКР – беседы, рассказывание о себе, семье, эмоциях людей, детском саде, обога-щение нравственных представлений, обсуждение поступков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сенсорное развитие,  н/печатные игры, д/игры, развивающие игры, игры с правилами, интеллектуальные игры.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СКР – наблюдение за трудом взрослых, беседы, просмотр видеофильмов, рассматривание картин, чтение худ. лит-ры о профессиях взрослых, д/игры, загадки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ПР – чтение познавательной лит-ры, беседы о городе, предприятиях, профессиях, стране, народах мира.</w:t>
            </w:r>
          </w:p>
        </w:tc>
        <w:tc>
          <w:tcPr>
            <w:tcW w:w="2160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развитие связной речи (состав-е рассказов)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ФР – проблемно-игровые, практ-ие, поисковые ситуации о здоровье, первая помощь, д/и по формированию ЗОЖ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д/игры по экологии, пробле-мно-игровые ситу-ации, ситуации общения, ситуаци-онные задачи (природный мир), правила безопасного поведения в при-роде., создании энциклопедии безопасных ситу-аций, книги полезных советов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ХЭР – знакомство с творчеством художников, работа с картинами.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ФР – рассматривание картин, чтение худ. лит-ры, беседы о спорте, спортсменах, д/игры о спорте.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79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обогащение словаря, грам-ий строй речи, речевые игры.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СКР – д/игры, моделирующие структуру трудового процесса, ситуации общения об истории предметного мира.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СКР – проблемное обсуждение поведения лит-ных героев, реальных событий из детской жизни, орган-я образ-ых ситуаций для накопления детьми опыта эконом-ки целесообразного поведения (различать жадность и береж-ливость и др.)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РР – рассм-ие сюжетных картин, составление рассказов (семья, взрослые, дети), человек в истории культуре – знакомство с элементами национальной культуры, рисование на соц. темы.</w:t>
            </w:r>
          </w:p>
        </w:tc>
      </w:tr>
      <w:tr w:rsidR="00B22CD5" w:rsidRPr="00810C0F" w:rsidTr="00810C0F">
        <w:trPr>
          <w:cantSplit/>
          <w:trHeight w:val="1134"/>
        </w:trPr>
        <w:tc>
          <w:tcPr>
            <w:tcW w:w="449" w:type="dxa"/>
            <w:textDirection w:val="btLr"/>
            <w:vAlign w:val="center"/>
          </w:tcPr>
          <w:p w:rsidR="00B22CD5" w:rsidRPr="00810C0F" w:rsidRDefault="00B22CD5" w:rsidP="00D46ABA">
            <w:pPr>
              <w:pStyle w:val="NoSpacing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Вечер </w:t>
            </w:r>
          </w:p>
        </w:tc>
        <w:tc>
          <w:tcPr>
            <w:tcW w:w="2071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ПР – д/и по экологии, чтение и обсуждение произв-ий и рассм-ние картин о мире природы.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ХЭР – приоб-щение к изо-у искусству (деко-ративно-прик-ладное, графика, живопись, скуль-птура, архитектура, и др. посещение музея)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опыты, игры-эксперименты с разными мате-риалами ( снег, вода, лед, магнит, свет, стекло, звук, резина, бумага).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ИГРА – строи-тельно-констру-ктивные  игры, сюжетно-ролевые игры.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РР – составление описа-ых рассказов о предметах, из личного опыта, воспроизведение текста по иллюстрации</w:t>
            </w:r>
          </w:p>
        </w:tc>
        <w:tc>
          <w:tcPr>
            <w:tcW w:w="2340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чтение и пересказ, чтение с продолжением, беседа после чтения, беседы о книгах.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ФР – развитие основных движений, выполнение движений со спортивным оборудованием, профилактика плоскостопия, сколиоза.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ХЭР – строительные игры, конструирование из различных материалов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ХЭР – музыкально-дидактические игры, импровизации, игры-имитации, театрализованные игры,  игры-драматизации, игры-фантазирование, хороводы.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ПР – н/печатные игры, игры с правилами,  д/игры, беседы об окружающем мире</w:t>
            </w:r>
          </w:p>
        </w:tc>
        <w:tc>
          <w:tcPr>
            <w:tcW w:w="2160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ЗКР: схемы звук-го состава слова, деление слова на слоги, звуковой анализ слова, опред-ие кол-ва и послед-сти слов в предложении, выделение ударного слога и др.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ХЭР – конст-ие из бумаги, природного, бросового материала, рассм-ие предметов, инструментов, материалов.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3. ПР – игры-путешествия, д/игры по стране, городу, страны мира, нацио-нальная культура. 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ФР – чтение лит-ых произведений, ситуации общения (о человеке, о прав-ом питании),  практи-ческие и игровые ситуации, рассказ-ние о ЗОЖ, простейшая поисковая деят-сть.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СКР – самообслуживание, поручения, коллективный труд, дежурство.</w:t>
            </w:r>
          </w:p>
        </w:tc>
        <w:tc>
          <w:tcPr>
            <w:tcW w:w="2160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СКР – ситуации общения, игры, упр-я на освоение правил речевого этикета, человек в истории и культуре (фольклор), ком-ые игры.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ХЭР – развитие изо деят-и и детс-кого творчества, инд. и подг. работа по рисованию, лепке, аппликации.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РМП, интел-ыетренинги (голо-воломки, лабирин--ты, смекалки, ребусы, кроссворды, шарады и др.),  развивающие игры (Геоконт и др.), д/игры на сравнение, ориентировку по схеме, модели, плану.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РР – знакомство с твор-вом писателей, поэтов, слушание лит-ныхпроиз-ний в записи, тематичес-кие выставки в книжном уголке, аттракционы, ребусы, кроссворды.</w:t>
            </w:r>
          </w:p>
          <w:p w:rsidR="00B22CD5" w:rsidRPr="00810C0F" w:rsidRDefault="00B22CD5" w:rsidP="000B06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ФР – игры, рассматривание картин, чтение худ. лит-ры, беседы о спорте, спортсменах, д/игры о спорте.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речевые тренинги (составление творческих рассказов, сочинение загадок, сказок, сюжетных рассказов по картине, из личного опыта).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ХЭР – знакомство с творчеством композиторов, слушание музыкальных произведений, разучивание песенного репертуара, муз-дидак. игры, хороводные игры, театрально-игровая деятельность.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ИРГА – режиссерские игры, ролевые диалоги, игры-фантазирования, театрализованные игры, игры-эмитации.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ХЭР – развитие изо деятельности и детского творчества, экспериментирование с изобразительными материалами, инд. и подгр. работа по рисованию, лепке, аппликации.</w:t>
            </w:r>
          </w:p>
        </w:tc>
      </w:tr>
    </w:tbl>
    <w:p w:rsidR="00B22CD5" w:rsidRPr="00810C0F" w:rsidRDefault="00B22CD5" w:rsidP="000B063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B22CD5" w:rsidRPr="000B0630" w:rsidRDefault="00B22CD5" w:rsidP="000B0630">
      <w:pPr>
        <w:pStyle w:val="NoSpacing"/>
        <w:rPr>
          <w:rFonts w:ascii="Times New Roman" w:hAnsi="Times New Roman" w:cs="Times New Roman"/>
          <w:sz w:val="18"/>
          <w:szCs w:val="18"/>
          <w:lang w:val="en-US"/>
        </w:rPr>
      </w:pPr>
    </w:p>
    <w:p w:rsidR="00B22CD5" w:rsidRPr="00F32A8E" w:rsidRDefault="00B22CD5" w:rsidP="009A59D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F32A8E">
        <w:rPr>
          <w:rFonts w:ascii="Times New Roman" w:hAnsi="Times New Roman" w:cs="Times New Roman"/>
          <w:b/>
          <w:bCs/>
          <w:sz w:val="24"/>
          <w:szCs w:val="24"/>
        </w:rPr>
        <w:t xml:space="preserve">иклограмма совместной деятельности воспитателя с детьми </w:t>
      </w:r>
      <w:r>
        <w:rPr>
          <w:rFonts w:ascii="Times New Roman" w:hAnsi="Times New Roman" w:cs="Times New Roman"/>
          <w:b/>
          <w:bCs/>
          <w:sz w:val="24"/>
          <w:szCs w:val="24"/>
        </w:rPr>
        <w:t>раннего возраста</w:t>
      </w:r>
    </w:p>
    <w:p w:rsidR="00B22CD5" w:rsidRPr="00E078E8" w:rsidRDefault="00B22CD5" w:rsidP="009A59DC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980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"/>
        <w:gridCol w:w="2071"/>
        <w:gridCol w:w="1980"/>
        <w:gridCol w:w="2160"/>
        <w:gridCol w:w="2160"/>
        <w:gridCol w:w="2160"/>
      </w:tblGrid>
      <w:tr w:rsidR="00B22CD5" w:rsidRPr="00810C0F" w:rsidTr="00810C0F">
        <w:tc>
          <w:tcPr>
            <w:tcW w:w="449" w:type="dxa"/>
          </w:tcPr>
          <w:p w:rsidR="00B22CD5" w:rsidRPr="00810C0F" w:rsidRDefault="00B22CD5" w:rsidP="00D46AB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:rsidR="00B22CD5" w:rsidRPr="00810C0F" w:rsidRDefault="00B22CD5" w:rsidP="00D46A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Понедельник </w:t>
            </w:r>
          </w:p>
        </w:tc>
        <w:tc>
          <w:tcPr>
            <w:tcW w:w="1980" w:type="dxa"/>
          </w:tcPr>
          <w:p w:rsidR="00B22CD5" w:rsidRPr="00810C0F" w:rsidRDefault="00B22CD5" w:rsidP="00D46A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Вторник </w:t>
            </w:r>
          </w:p>
        </w:tc>
        <w:tc>
          <w:tcPr>
            <w:tcW w:w="2160" w:type="dxa"/>
          </w:tcPr>
          <w:p w:rsidR="00B22CD5" w:rsidRPr="00810C0F" w:rsidRDefault="00B22CD5" w:rsidP="00D46A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Среда </w:t>
            </w:r>
          </w:p>
        </w:tc>
        <w:tc>
          <w:tcPr>
            <w:tcW w:w="2160" w:type="dxa"/>
          </w:tcPr>
          <w:p w:rsidR="00B22CD5" w:rsidRPr="00810C0F" w:rsidRDefault="00B22CD5" w:rsidP="00D46A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Четверг </w:t>
            </w:r>
          </w:p>
        </w:tc>
        <w:tc>
          <w:tcPr>
            <w:tcW w:w="2160" w:type="dxa"/>
          </w:tcPr>
          <w:p w:rsidR="00B22CD5" w:rsidRPr="00810C0F" w:rsidRDefault="00B22CD5" w:rsidP="00D46AB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Пятница </w:t>
            </w:r>
          </w:p>
        </w:tc>
      </w:tr>
      <w:tr w:rsidR="00B22CD5" w:rsidRPr="00810C0F" w:rsidTr="00810C0F">
        <w:trPr>
          <w:cantSplit/>
          <w:trHeight w:val="1134"/>
        </w:trPr>
        <w:tc>
          <w:tcPr>
            <w:tcW w:w="449" w:type="dxa"/>
            <w:textDirection w:val="btLr"/>
            <w:vAlign w:val="center"/>
          </w:tcPr>
          <w:p w:rsidR="00B22CD5" w:rsidRPr="00810C0F" w:rsidRDefault="00B22CD5" w:rsidP="00D46ABA">
            <w:pPr>
              <w:pStyle w:val="NoSpacing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Утро </w:t>
            </w:r>
          </w:p>
        </w:tc>
        <w:tc>
          <w:tcPr>
            <w:tcW w:w="2071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СКР - , песенки, потешки о профессиях взрослых, д/игры.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РР - обогащение словаря, речевые игры, д/и с картинками.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сенсорное развитие: нанизывание, шнуровка, раскладывание и т.д.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СКР –сюжетно-отобразительные игры, разыгрывание сюжетов</w:t>
            </w:r>
          </w:p>
        </w:tc>
        <w:tc>
          <w:tcPr>
            <w:tcW w:w="1980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звуковая культура речи, развитие фонематического слуха, слухового внимания.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ПР – развитие математических представлений (один, много, Ц,Ф,В, ориентировка в пространстве), развивающие игры.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СКР –, д/игры по формированию безопасного поведения в группе; рассматрива-ние картин,  альбомов по безопасности.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РР – рассматривание картин (иллюстраций) о мире природы; заучивание стихов, малые формы фольклора</w:t>
            </w:r>
          </w:p>
        </w:tc>
        <w:tc>
          <w:tcPr>
            <w:tcW w:w="2160" w:type="dxa"/>
          </w:tcPr>
          <w:p w:rsidR="00B22CD5" w:rsidRPr="00810C0F" w:rsidRDefault="00B22CD5" w:rsidP="00810C0F">
            <w:pPr>
              <w:pStyle w:val="NoSpacing"/>
              <w:ind w:left="-2"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1. РР – грамматический строй речи, игры и упражнения на развитие речевого слуха и слухового внимания (рассматривание сюжетных картинок по знакомым сказкам, составление сказок), 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СКР – рассказывание о себе, семье, детском саде, профессиях.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ИРГА – н/печатные игры, развивающие игры.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4. ФР – игры на развитие координации движений </w:t>
            </w:r>
          </w:p>
        </w:tc>
        <w:tc>
          <w:tcPr>
            <w:tcW w:w="2160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развитие связной речи (пересказ знакомых сказок, речевые контакты).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ФР –игры-путешествия по формированию КГН (рассматривание алгоритмов процессов личной гигиены).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д/игры по экологии, ситуации общения (природный мир).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ХЭР – шаблоны для обводки фигур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–грамматический строй речи, речевые игры.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ИГРА – н/п игры, строительные игры, д/игры, игры с предметами заместителями  и игрушками.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СКР – игровые ситуации, ситуации общения, самообслу-живания.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СКР – рассматривание сюжетных картинок, составление рассказов о семье, взрослых, детях, детском саде.</w:t>
            </w:r>
          </w:p>
        </w:tc>
      </w:tr>
      <w:tr w:rsidR="00B22CD5" w:rsidRPr="00810C0F" w:rsidTr="00810C0F">
        <w:trPr>
          <w:cantSplit/>
          <w:trHeight w:val="1134"/>
        </w:trPr>
        <w:tc>
          <w:tcPr>
            <w:tcW w:w="449" w:type="dxa"/>
            <w:textDirection w:val="btLr"/>
            <w:vAlign w:val="center"/>
          </w:tcPr>
          <w:p w:rsidR="00B22CD5" w:rsidRPr="00810C0F" w:rsidRDefault="00B22CD5" w:rsidP="00D46ABA">
            <w:pPr>
              <w:pStyle w:val="NoSpacing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Прогулка</w:t>
            </w:r>
          </w:p>
        </w:tc>
        <w:tc>
          <w:tcPr>
            <w:tcW w:w="2071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 Целевая прогулка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Наблюдение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Развивающие, подвижные, дидактические игры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Труд в природе (собирать игрушки после прогулки, листочки в ведерко, собрать сломанные ветки в определенное место , слепить снеговика и т.д.)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5. Индивидуальная работа </w:t>
            </w:r>
          </w:p>
        </w:tc>
        <w:tc>
          <w:tcPr>
            <w:tcW w:w="1980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 Целевая прогулка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Наблюдение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Развивающие, подвижные, дидактические игры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Труд в природе (собирать игрушки после прогулки, листочки в ведерко, собрать сломанные ветки в определенное место , слепить снеговика и т.д.)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Индивидуальная работа</w:t>
            </w:r>
          </w:p>
        </w:tc>
        <w:tc>
          <w:tcPr>
            <w:tcW w:w="2160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 Целевая прогулка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Наблюдение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Развивающие, подвижные, дидактические игры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Труд в природе (собирать игрушки после прогулки, листочки в ведерко, собрать сломанные ветки в определенное место , слепить снеговика и т.д.)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Индивидуальная работа</w:t>
            </w:r>
          </w:p>
        </w:tc>
        <w:tc>
          <w:tcPr>
            <w:tcW w:w="2160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 Целевая прогулка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Наблюдение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Развивающие, подвижные, дидактические игры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Труд в природе (собирать игрушки после прогулки, листочки в ведерко, собрать сломанные ветки в определенное место , слепить снеговика и т.д.)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Индивидуальная работа</w:t>
            </w:r>
          </w:p>
        </w:tc>
        <w:tc>
          <w:tcPr>
            <w:tcW w:w="2160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 Целевая прогулка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Наблюдение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Развивающие, подвижные, дидактические игры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Труд в природе (собирать игрушки после прогулки, листочки в ведерко, собрать сломанные ветки в определенное место , слепить снеговика и т.д.)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Индивидуальная работа</w:t>
            </w:r>
          </w:p>
        </w:tc>
      </w:tr>
      <w:tr w:rsidR="00B22CD5" w:rsidRPr="00810C0F" w:rsidTr="00810C0F">
        <w:trPr>
          <w:cantSplit/>
          <w:trHeight w:val="1134"/>
        </w:trPr>
        <w:tc>
          <w:tcPr>
            <w:tcW w:w="449" w:type="dxa"/>
            <w:textDirection w:val="btLr"/>
            <w:vAlign w:val="center"/>
          </w:tcPr>
          <w:p w:rsidR="00B22CD5" w:rsidRPr="00810C0F" w:rsidRDefault="00B22CD5" w:rsidP="00D46ABA">
            <w:pPr>
              <w:pStyle w:val="NoSpacing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Вечер </w:t>
            </w:r>
          </w:p>
        </w:tc>
        <w:tc>
          <w:tcPr>
            <w:tcW w:w="2071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ПР – д/и по природе, чтение о природе.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ХЭР – приобщение к изобразительному искусству, чтение художественной литературы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– опыты, игры-эксперименты с разными материалами (песок, снег, вода,).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ИГРА – строительные игры, игры с конструктором, сюжетно-ролевые игры.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5. РР – песенки, потешки (индивидуальная работа)</w:t>
            </w:r>
          </w:p>
        </w:tc>
        <w:tc>
          <w:tcPr>
            <w:tcW w:w="1980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СКР – рассматривание сюжетных картинок – эмоциональное состояние, ситуации общения.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ФР – развитие координации  движений, выполнение движений с предметами.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ХЭР – строительные игры, конструирование.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ХЭР – музыкально-дидактические игры, хороводы, импровизации, игры-имитации, игры-забавы.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РР – звуковая культура речи, развитие фонем. слуха (звукоподражание).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ХЭР – конструирование из бумаги, природного материала, рассматривание предметов, инструментов, материалов.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3ПР - сенсорное развитие (нанизывание, шнуровка, раскладывание и т.д.),  развивающие игры.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СКР – самообслуживание, поручения.</w:t>
            </w:r>
          </w:p>
        </w:tc>
        <w:tc>
          <w:tcPr>
            <w:tcW w:w="2160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1. СКР – ситуации общения, игры, упражнения на освоение правил речевого этикета (приветствие, благодарность, просьба, и др.), коммуникативные игры.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ХЭР – развитие изо деятельности и детского творчества, инд. и подг. работа по рисованию, лепке, аппликации.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ПР - сенсорные тренинги (игры на развитие мелкой моторики- шнуровка, нанизывание, мозаика, развив. игры).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РР –слушание лит-ныхпроизведенийний в записи.</w:t>
            </w:r>
          </w:p>
        </w:tc>
        <w:tc>
          <w:tcPr>
            <w:tcW w:w="2160" w:type="dxa"/>
          </w:tcPr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 xml:space="preserve">1. РР – чтение, беседа, пересказ коротких сказок. 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2. ХЭР – слушание музыкальных произведений, разучивание песенного репертуара, муз-дидак. игры, хороводные игры, театрально-игровая деятельность (различные виды театра).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3. ИРГА – сюжетно-ролевые игры,</w:t>
            </w:r>
          </w:p>
          <w:p w:rsidR="00B22CD5" w:rsidRPr="00810C0F" w:rsidRDefault="00B22CD5" w:rsidP="00D07B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10C0F">
              <w:rPr>
                <w:rFonts w:ascii="Times New Roman" w:hAnsi="Times New Roman" w:cs="Times New Roman"/>
                <w:sz w:val="18"/>
                <w:szCs w:val="18"/>
              </w:rPr>
              <w:t>4. ХЭР – изо деятельность и детское творчество, инд. и подгр. работа по рисованию, лепке, аппликации,  музыкально-ритмические упражнения.</w:t>
            </w:r>
          </w:p>
        </w:tc>
      </w:tr>
    </w:tbl>
    <w:p w:rsidR="00B22CD5" w:rsidRDefault="00B22CD5" w:rsidP="009A59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D91E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2CD5" w:rsidRDefault="00B22CD5" w:rsidP="00D91E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D91E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D91E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D91E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Примерный режим дня возрастной группы</w:t>
      </w:r>
    </w:p>
    <w:p w:rsidR="00B22CD5" w:rsidRDefault="00B22CD5" w:rsidP="00D91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6237"/>
      </w:tblGrid>
      <w:tr w:rsidR="00B22CD5">
        <w:tc>
          <w:tcPr>
            <w:tcW w:w="8755" w:type="dxa"/>
            <w:gridSpan w:val="2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ПОНЕДЕЛЬНИК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7.00-7.45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Утренний прием детей, деятельность по интересам, ситуации общения.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7.45-7.53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7.53-8.25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Речевые минутки. Беседы и разговоры с детьми по их интересам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8.25-9.00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9.00-9.20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НОД*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завтрак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9.40 -10.00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НОД*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 – 11.50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прогулке, самостоятельная деятельность на прогулке, наблюдение за природой, игры и физические упражнения на воздухе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11.50-12.10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художественной литературы, общение, деятельность по интересам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12.10-12.40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обеду, обед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12.40-14.50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ко сну, сон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14.50-15.10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Постепенный подъем, закаливающие процедуры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15.10-15.20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Полдник 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15.20-15.45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Творческие мастерские, студии, гостиные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15.45-16.45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прогулке, самостоятельная деятельность на прогулке, подвижные игры</w:t>
            </w:r>
          </w:p>
        </w:tc>
      </w:tr>
      <w:tr w:rsidR="00B22CD5">
        <w:trPr>
          <w:trHeight w:val="276"/>
        </w:trPr>
        <w:tc>
          <w:tcPr>
            <w:tcW w:w="2518" w:type="dxa"/>
            <w:vMerge w:val="restart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16.45-17.10</w:t>
            </w:r>
          </w:p>
        </w:tc>
        <w:tc>
          <w:tcPr>
            <w:tcW w:w="6237" w:type="dxa"/>
            <w:vMerge w:val="restart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ужину, ужин</w:t>
            </w:r>
          </w:p>
        </w:tc>
      </w:tr>
      <w:tr w:rsidR="00B22CD5">
        <w:trPr>
          <w:trHeight w:val="276"/>
        </w:trPr>
        <w:tc>
          <w:tcPr>
            <w:tcW w:w="0" w:type="auto"/>
            <w:vMerge/>
            <w:vAlign w:val="center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17.10-18.00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художественной литературы. Опыты, эксперименты, наблюдения. Совместные игры воспитателя с детьми, самостоятельные игры детей, общение и деятельность по интересам</w:t>
            </w:r>
          </w:p>
        </w:tc>
      </w:tr>
      <w:tr w:rsidR="00B22CD5">
        <w:tc>
          <w:tcPr>
            <w:tcW w:w="2518" w:type="dxa"/>
          </w:tcPr>
          <w:p w:rsidR="00B22CD5" w:rsidRDefault="00B2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18.00-19.00</w:t>
            </w:r>
          </w:p>
        </w:tc>
        <w:tc>
          <w:tcPr>
            <w:tcW w:w="6237" w:type="dxa"/>
          </w:tcPr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прогулке, самостоятельная деятельность на прогулке, подвижные игры.</w:t>
            </w:r>
          </w:p>
          <w:p w:rsidR="00B22CD5" w:rsidRDefault="00B2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 родителей с детьми. Уход детей домой.</w:t>
            </w:r>
          </w:p>
        </w:tc>
      </w:tr>
    </w:tbl>
    <w:p w:rsidR="00B22CD5" w:rsidRDefault="00B22CD5" w:rsidP="00D91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 w:rsidP="009A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D5" w:rsidRDefault="00B22CD5">
      <w:pPr>
        <w:rPr>
          <w:rFonts w:cs="Times New Roman"/>
        </w:rPr>
      </w:pPr>
    </w:p>
    <w:sectPr w:rsidR="00B22CD5" w:rsidSect="009A59DC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038"/>
    <w:rsid w:val="000B0630"/>
    <w:rsid w:val="000B3038"/>
    <w:rsid w:val="00241D67"/>
    <w:rsid w:val="002B48FF"/>
    <w:rsid w:val="00785C76"/>
    <w:rsid w:val="007F5E0E"/>
    <w:rsid w:val="00810C0F"/>
    <w:rsid w:val="00835F1D"/>
    <w:rsid w:val="008B0758"/>
    <w:rsid w:val="009A59DC"/>
    <w:rsid w:val="00B22CD5"/>
    <w:rsid w:val="00BC056A"/>
    <w:rsid w:val="00CE6FF8"/>
    <w:rsid w:val="00D07BE0"/>
    <w:rsid w:val="00D33E5C"/>
    <w:rsid w:val="00D46ABA"/>
    <w:rsid w:val="00D91E95"/>
    <w:rsid w:val="00E078E8"/>
    <w:rsid w:val="00E54A5D"/>
    <w:rsid w:val="00F32A8E"/>
    <w:rsid w:val="00F6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D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A59DC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9A59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3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7</Pages>
  <Words>3986</Words>
  <Characters>22724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cp:lastPrinted>2001-12-31T21:31:00Z</cp:lastPrinted>
  <dcterms:created xsi:type="dcterms:W3CDTF">2020-02-14T03:58:00Z</dcterms:created>
  <dcterms:modified xsi:type="dcterms:W3CDTF">2001-12-31T21:32:00Z</dcterms:modified>
</cp:coreProperties>
</file>