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67" w:rsidRPr="0076359B" w:rsidRDefault="004E2967" w:rsidP="004E2967">
      <w:pPr>
        <w:shd w:val="clear" w:color="auto" w:fill="FFFFFF"/>
        <w:ind w:left="173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93372D">
        <w:rPr>
          <w:b/>
          <w:color w:val="000000"/>
          <w:spacing w:val="1"/>
          <w:sz w:val="28"/>
          <w:szCs w:val="28"/>
        </w:rPr>
        <w:t xml:space="preserve">Удовлетворенность родителей (законных представителей) качеством предоставления муниципальной </w:t>
      </w:r>
      <w:r>
        <w:rPr>
          <w:b/>
          <w:smallCaps/>
          <w:color w:val="000000"/>
          <w:spacing w:val="-2"/>
          <w:sz w:val="28"/>
          <w:szCs w:val="28"/>
        </w:rPr>
        <w:t xml:space="preserve">услуги </w:t>
      </w:r>
      <w:r w:rsidRPr="0093372D">
        <w:rPr>
          <w:b/>
          <w:color w:val="000000"/>
          <w:spacing w:val="-2"/>
          <w:sz w:val="28"/>
          <w:szCs w:val="28"/>
        </w:rPr>
        <w:t>по предоставлению общедоступного и бесплатного дошкольного образования</w:t>
      </w:r>
    </w:p>
    <w:p w:rsidR="004E2967" w:rsidRDefault="004E2967" w:rsidP="004E2967">
      <w:pPr>
        <w:shd w:val="clear" w:color="auto" w:fill="FFFFFF"/>
        <w:ind w:left="173"/>
        <w:jc w:val="both"/>
        <w:rPr>
          <w:color w:val="000000"/>
          <w:spacing w:val="-1"/>
          <w:sz w:val="28"/>
          <w:szCs w:val="28"/>
        </w:rPr>
      </w:pPr>
    </w:p>
    <w:tbl>
      <w:tblPr>
        <w:tblW w:w="10200" w:type="dxa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"/>
        <w:gridCol w:w="3210"/>
        <w:gridCol w:w="4702"/>
        <w:gridCol w:w="1978"/>
      </w:tblGrid>
      <w:tr w:rsidR="004E2967" w:rsidRPr="00AA0356" w:rsidTr="004E2967">
        <w:trPr>
          <w:trHeight w:hRule="exact"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b/>
                <w:bCs/>
                <w:color w:val="000000"/>
                <w:spacing w:val="-8"/>
                <w:sz w:val="24"/>
                <w:szCs w:val="24"/>
              </w:rPr>
              <w:t>Вопросы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b/>
                <w:bCs/>
                <w:color w:val="000000"/>
                <w:spacing w:val="-8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2"/>
                <w:szCs w:val="24"/>
              </w:rPr>
            </w:pPr>
            <w:r w:rsidRPr="00AA0356">
              <w:rPr>
                <w:b/>
                <w:bCs/>
                <w:color w:val="000000"/>
                <w:spacing w:val="-9"/>
                <w:sz w:val="22"/>
                <w:szCs w:val="24"/>
              </w:rPr>
              <w:t>Ответы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8"/>
                <w:sz w:val="22"/>
                <w:szCs w:val="24"/>
              </w:rPr>
              <w:t>(отметьте «</w:t>
            </w:r>
            <w:r w:rsidRPr="00AA0356">
              <w:rPr>
                <w:color w:val="000000"/>
                <w:spacing w:val="-8"/>
                <w:sz w:val="22"/>
                <w:szCs w:val="24"/>
                <w:lang w:val="en-US"/>
              </w:rPr>
              <w:t>V</w:t>
            </w:r>
            <w:r w:rsidRPr="00AA0356">
              <w:rPr>
                <w:color w:val="000000"/>
                <w:spacing w:val="-8"/>
                <w:sz w:val="22"/>
                <w:szCs w:val="24"/>
              </w:rPr>
              <w:t xml:space="preserve">» </w:t>
            </w:r>
            <w:r w:rsidRPr="00AA0356">
              <w:rPr>
                <w:color w:val="000000"/>
                <w:spacing w:val="-6"/>
                <w:sz w:val="22"/>
                <w:szCs w:val="24"/>
              </w:rPr>
              <w:t>или «</w:t>
            </w:r>
            <w:r w:rsidRPr="00AA0356">
              <w:rPr>
                <w:color w:val="000000"/>
                <w:spacing w:val="-6"/>
                <w:sz w:val="22"/>
                <w:szCs w:val="24"/>
                <w:lang w:val="en-US"/>
              </w:rPr>
              <w:t>X</w:t>
            </w:r>
            <w:r w:rsidRPr="00AA0356">
              <w:rPr>
                <w:color w:val="000000"/>
                <w:spacing w:val="-6"/>
                <w:sz w:val="22"/>
                <w:szCs w:val="24"/>
              </w:rPr>
              <w:t xml:space="preserve">» свой </w:t>
            </w:r>
            <w:r w:rsidRPr="00AA0356">
              <w:rPr>
                <w:color w:val="000000"/>
                <w:spacing w:val="-7"/>
                <w:sz w:val="22"/>
                <w:szCs w:val="24"/>
              </w:rPr>
              <w:t>ответ)</w:t>
            </w:r>
          </w:p>
        </w:tc>
      </w:tr>
      <w:tr w:rsidR="004E2967" w:rsidRPr="00AA0356" w:rsidTr="004E2967">
        <w:trPr>
          <w:trHeight w:hRule="exact" w:val="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Как долго Ваш ребенок посещает ДОУ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а) менее 1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б) от 1 года до 2-х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7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в) более 2-х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9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 xml:space="preserve">Владеете ли Вы информацией о работе </w:t>
            </w:r>
            <w:r w:rsidRPr="00AA0356">
              <w:rPr>
                <w:color w:val="000000"/>
                <w:spacing w:val="-5"/>
                <w:sz w:val="24"/>
                <w:szCs w:val="24"/>
              </w:rPr>
              <w:t>учреждения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б) о режиме работы дошкольного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в) об организации питания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г) получаю недостаточно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41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д) не получаю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7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035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</w:tr>
      <w:tr w:rsidR="004E2967" w:rsidRPr="00AA0356" w:rsidTr="004E2967">
        <w:trPr>
          <w:trHeight w:hRule="exact" w:val="268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а) состояние материальной базы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1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учреждения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43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6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б) организация питания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5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92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14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в) обеспечение литературой и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33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8"/>
                <w:sz w:val="24"/>
                <w:szCs w:val="24"/>
              </w:rPr>
              <w:t>пособиями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64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8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г) санитарно - гигиенические условия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5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96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д) профессионализмом педагогов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5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26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полностью удовлетворен.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6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 xml:space="preserve">е) взаимоотношения сотрудников </w:t>
            </w:r>
            <w:proofErr w:type="gramStart"/>
            <w:r w:rsidRPr="00AA0356">
              <w:rPr>
                <w:color w:val="000000"/>
                <w:spacing w:val="-6"/>
                <w:sz w:val="24"/>
                <w:szCs w:val="24"/>
              </w:rPr>
              <w:t>с</w:t>
            </w:r>
            <w:proofErr w:type="gramEnd"/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детьми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9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26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03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 xml:space="preserve">ж) взаимоотношения сотрудников </w:t>
            </w:r>
            <w:proofErr w:type="gramStart"/>
            <w:r w:rsidRPr="00AA0356">
              <w:rPr>
                <w:color w:val="000000"/>
                <w:spacing w:val="-7"/>
                <w:sz w:val="24"/>
                <w:szCs w:val="24"/>
              </w:rPr>
              <w:t>с</w:t>
            </w:r>
            <w:proofErr w:type="gramEnd"/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родителями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9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1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43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з) оздоровление детей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9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43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7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и) присмотр и уход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lastRenderedPageBreak/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407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68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8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к) воспитательно-образовательный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процесс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4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Средний показатель удовлетворённости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качеством дошкольного образования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детей (по предложенным критериям)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2967" w:rsidRPr="00AA0356" w:rsidTr="004E2967">
        <w:trPr>
          <w:trHeight w:hRule="exact"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 xml:space="preserve">Каков, на Ваш взгляд, рейтинг ДОУ в </w:t>
            </w:r>
            <w:r w:rsidRPr="00AA0356">
              <w:rPr>
                <w:color w:val="000000"/>
                <w:spacing w:val="-7"/>
                <w:sz w:val="24"/>
                <w:szCs w:val="24"/>
              </w:rPr>
              <w:t>микрорайоне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а) низкий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б) средний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967" w:rsidRPr="00AA0356" w:rsidTr="004E2967">
        <w:trPr>
          <w:trHeight w:hRule="exact" w:val="33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в) высокий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14223" w:rsidRDefault="00B14223"/>
    <w:sectPr w:rsidR="00B1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67"/>
    <w:rsid w:val="004E2967"/>
    <w:rsid w:val="009867BE"/>
    <w:rsid w:val="00B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2</cp:revision>
  <dcterms:created xsi:type="dcterms:W3CDTF">2020-10-28T09:48:00Z</dcterms:created>
  <dcterms:modified xsi:type="dcterms:W3CDTF">2020-10-28T14:20:00Z</dcterms:modified>
</cp:coreProperties>
</file>