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3" w:rsidRPr="003C10E3" w:rsidRDefault="003C10E3" w:rsidP="003C10E3">
      <w:pPr>
        <w:pStyle w:val="a5"/>
        <w:jc w:val="center"/>
        <w:rPr>
          <w:rFonts w:ascii="Times New Roman" w:hAnsi="Times New Roman" w:cs="Times New Roman"/>
          <w:b/>
          <w:i/>
          <w:color w:val="FF00FF"/>
          <w:sz w:val="28"/>
          <w:szCs w:val="24"/>
        </w:rPr>
      </w:pPr>
      <w:r w:rsidRPr="003C10E3">
        <w:rPr>
          <w:rFonts w:ascii="Times New Roman" w:hAnsi="Times New Roman" w:cs="Times New Roman"/>
          <w:b/>
          <w:i/>
          <w:color w:val="FF00FF"/>
          <w:sz w:val="28"/>
          <w:szCs w:val="24"/>
        </w:rPr>
        <w:t>ПАМЯТКА ДЛЯ РОДИТЕЛЕЙ</w:t>
      </w:r>
    </w:p>
    <w:p w:rsidR="003C10E3" w:rsidRPr="003C10E3" w:rsidRDefault="003C10E3" w:rsidP="003C10E3">
      <w:pPr>
        <w:pStyle w:val="a5"/>
        <w:jc w:val="center"/>
        <w:rPr>
          <w:rFonts w:ascii="Times New Roman" w:hAnsi="Times New Roman" w:cs="Times New Roman"/>
          <w:b/>
          <w:i/>
          <w:color w:val="0033CC"/>
          <w:sz w:val="28"/>
          <w:szCs w:val="24"/>
        </w:rPr>
      </w:pPr>
      <w:r w:rsidRPr="003C10E3">
        <w:rPr>
          <w:rFonts w:ascii="Times New Roman" w:hAnsi="Times New Roman" w:cs="Times New Roman"/>
          <w:b/>
          <w:i/>
          <w:color w:val="0033CC"/>
          <w:sz w:val="28"/>
          <w:szCs w:val="24"/>
        </w:rPr>
        <w:t>о правилах безопасного поведения детей на объектах железнодорожного транспорта</w:t>
      </w:r>
    </w:p>
    <w:p w:rsidR="003C10E3" w:rsidRPr="003C10E3" w:rsidRDefault="003C10E3" w:rsidP="003C10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1.        Общие требования безопасности:</w:t>
      </w:r>
    </w:p>
    <w:p w:rsidR="003C10E3" w:rsidRP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железная дорога является зоной повышенной опасности;</w:t>
      </w:r>
    </w:p>
    <w:p w:rsidR="003C10E3" w:rsidRP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3C10E3" w:rsidRP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движение по железнодорожным путям запрещено, даже при отсутствии на них подвижных составов;</w:t>
      </w:r>
    </w:p>
    <w:p w:rsidR="003C10E3" w:rsidRP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при движении вдоль железнодорожного пути не подходите ближе 5 метров к крайнему рельсу;</w:t>
      </w:r>
    </w:p>
    <w:p w:rsidR="003C10E3" w:rsidRP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3C10E3" w:rsidRDefault="003C10E3" w:rsidP="003C10E3">
      <w:pPr>
        <w:pStyle w:val="a5"/>
        <w:numPr>
          <w:ilvl w:val="0"/>
          <w:numId w:val="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цепляйтесь за движущийся железнодорожный состав, маневренные тепловозы и другие подвижные составы.</w:t>
      </w: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2.          Требования безопасности при переходе железнодорожных путей:</w:t>
      </w:r>
    </w:p>
    <w:p w:rsidR="003C10E3" w:rsidRPr="003C10E3" w:rsidRDefault="003C10E3" w:rsidP="003C10E3">
      <w:pPr>
        <w:pStyle w:val="a5"/>
        <w:numPr>
          <w:ilvl w:val="1"/>
          <w:numId w:val="4"/>
        </w:numPr>
        <w:ind w:hanging="479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3C10E3" w:rsidRPr="003C10E3" w:rsidRDefault="003C10E3" w:rsidP="003C10E3">
      <w:pPr>
        <w:pStyle w:val="a5"/>
        <w:numPr>
          <w:ilvl w:val="1"/>
          <w:numId w:val="4"/>
        </w:numPr>
        <w:ind w:hanging="479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по настилам и в местах, где установлены указатели «</w:t>
      </w:r>
      <w:hyperlink r:id="rId5" w:tooltip="Переход через пути" w:history="1">
        <w:r w:rsidRPr="003C10E3">
          <w:rPr>
            <w:rStyle w:val="a3"/>
            <w:rFonts w:ascii="Times New Roman" w:eastAsiaTheme="majorEastAsia" w:hAnsi="Times New Roman" w:cs="Times New Roman"/>
            <w:color w:val="C61212"/>
            <w:sz w:val="24"/>
            <w:szCs w:val="24"/>
          </w:rPr>
          <w:t>Переход через пути</w:t>
        </w:r>
      </w:hyperlink>
      <w:r w:rsidRPr="003C10E3">
        <w:rPr>
          <w:rFonts w:ascii="Times New Roman" w:hAnsi="Times New Roman" w:cs="Times New Roman"/>
          <w:sz w:val="24"/>
          <w:szCs w:val="24"/>
        </w:rPr>
        <w:t>»;</w:t>
      </w:r>
    </w:p>
    <w:p w:rsidR="003C10E3" w:rsidRPr="003C10E3" w:rsidRDefault="003C10E3" w:rsidP="003C10E3">
      <w:pPr>
        <w:pStyle w:val="a5"/>
        <w:numPr>
          <w:ilvl w:val="1"/>
          <w:numId w:val="4"/>
        </w:numPr>
        <w:ind w:hanging="479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3C10E3" w:rsidRPr="003C10E3" w:rsidRDefault="003C10E3" w:rsidP="003C10E3">
      <w:pPr>
        <w:pStyle w:val="a5"/>
        <w:numPr>
          <w:ilvl w:val="1"/>
          <w:numId w:val="4"/>
        </w:numPr>
        <w:ind w:hanging="479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при переходе через железнодорожные пути не подлезайте под вагоны и не перелезайте через автосцепки;</w:t>
      </w:r>
    </w:p>
    <w:p w:rsidR="003C10E3" w:rsidRDefault="003C10E3" w:rsidP="003C10E3">
      <w:pPr>
        <w:pStyle w:val="a5"/>
        <w:numPr>
          <w:ilvl w:val="1"/>
          <w:numId w:val="4"/>
        </w:numPr>
        <w:ind w:hanging="479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3.          Требования безопасности при ожидании поезда:</w:t>
      </w:r>
    </w:p>
    <w:p w:rsidR="003C10E3" w:rsidRPr="003C10E3" w:rsidRDefault="003C10E3" w:rsidP="00A3695C">
      <w:pPr>
        <w:pStyle w:val="a5"/>
        <w:numPr>
          <w:ilvl w:val="1"/>
          <w:numId w:val="6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при ожидании поезда не устраивайте на платформе подвижные игры;</w:t>
      </w:r>
    </w:p>
    <w:p w:rsidR="003C10E3" w:rsidRPr="003C10E3" w:rsidRDefault="003C10E3" w:rsidP="00A3695C">
      <w:pPr>
        <w:pStyle w:val="a5"/>
        <w:numPr>
          <w:ilvl w:val="1"/>
          <w:numId w:val="6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бегите по платформе рядом с вагоном прибывающего (уходящего) поезда;</w:t>
      </w:r>
    </w:p>
    <w:p w:rsidR="003C10E3" w:rsidRDefault="003C10E3" w:rsidP="00A3695C">
      <w:pPr>
        <w:pStyle w:val="a5"/>
        <w:numPr>
          <w:ilvl w:val="1"/>
          <w:numId w:val="6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стойте ближе 2-х метров от края платформы во время прохождения поезда без остановки.</w:t>
      </w: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4.          Требования безопасности при посадке в вагон и выходе из него:</w:t>
      </w:r>
    </w:p>
    <w:p w:rsidR="003C10E3" w:rsidRPr="003C10E3" w:rsidRDefault="003C10E3" w:rsidP="00A3695C">
      <w:pPr>
        <w:pStyle w:val="a5"/>
        <w:numPr>
          <w:ilvl w:val="1"/>
          <w:numId w:val="8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подходите непосредственно к вагону только после полной остановки поезда;</w:t>
      </w:r>
    </w:p>
    <w:p w:rsidR="003C10E3" w:rsidRPr="003C10E3" w:rsidRDefault="003C10E3" w:rsidP="00A3695C">
      <w:pPr>
        <w:pStyle w:val="a5"/>
        <w:numPr>
          <w:ilvl w:val="1"/>
          <w:numId w:val="8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посадку в вагон и выход из него производите только со стороны перрона или посадочной платформы;</w:t>
      </w:r>
    </w:p>
    <w:p w:rsidR="003C10E3" w:rsidRDefault="003C10E3" w:rsidP="00A3695C">
      <w:pPr>
        <w:pStyle w:val="a5"/>
        <w:numPr>
          <w:ilvl w:val="1"/>
          <w:numId w:val="8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5.        Требования безопасности при движении поезда:</w:t>
      </w:r>
    </w:p>
    <w:p w:rsidR="003C10E3" w:rsidRPr="003C10E3" w:rsidRDefault="003C10E3" w:rsidP="00A3695C">
      <w:pPr>
        <w:pStyle w:val="a5"/>
        <w:numPr>
          <w:ilvl w:val="1"/>
          <w:numId w:val="1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открывайте на ходу поезда наружные двери тамбуров;</w:t>
      </w:r>
    </w:p>
    <w:p w:rsidR="003C10E3" w:rsidRPr="003C10E3" w:rsidRDefault="003C10E3" w:rsidP="00A3695C">
      <w:pPr>
        <w:pStyle w:val="a5"/>
        <w:numPr>
          <w:ilvl w:val="1"/>
          <w:numId w:val="1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стойте на подножках в переходных площадках вагонов;</w:t>
      </w:r>
    </w:p>
    <w:p w:rsidR="003C10E3" w:rsidRPr="003C10E3" w:rsidRDefault="003C10E3" w:rsidP="00A3695C">
      <w:pPr>
        <w:pStyle w:val="a5"/>
        <w:numPr>
          <w:ilvl w:val="1"/>
          <w:numId w:val="1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высовывайтесь на ходу из окон вагонов;</w:t>
      </w:r>
    </w:p>
    <w:p w:rsidR="003C10E3" w:rsidRDefault="003C10E3" w:rsidP="00A3695C">
      <w:pPr>
        <w:pStyle w:val="a5"/>
        <w:numPr>
          <w:ilvl w:val="1"/>
          <w:numId w:val="1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не выходите из вагона при остановке поезда на перегоне.</w:t>
      </w:r>
    </w:p>
    <w:p w:rsidR="003C10E3" w:rsidRPr="003C10E3" w:rsidRDefault="003C10E3" w:rsidP="003C10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6.        Требования безопасности при экстренной эвакуации из вагона:</w:t>
      </w:r>
    </w:p>
    <w:p w:rsidR="003C10E3" w:rsidRPr="003C10E3" w:rsidRDefault="003C10E3" w:rsidP="00A3695C">
      <w:pPr>
        <w:pStyle w:val="a5"/>
        <w:numPr>
          <w:ilvl w:val="1"/>
          <w:numId w:val="1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в случае экстренной эвакуации из вагона старайтесь сохранять спокойствие;</w:t>
      </w:r>
    </w:p>
    <w:p w:rsidR="003C10E3" w:rsidRPr="003C10E3" w:rsidRDefault="003C10E3" w:rsidP="00A3695C">
      <w:pPr>
        <w:pStyle w:val="a5"/>
        <w:numPr>
          <w:ilvl w:val="1"/>
          <w:numId w:val="1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 xml:space="preserve">берите с собой только </w:t>
      </w:r>
      <w:proofErr w:type="gramStart"/>
      <w:r w:rsidRPr="003C10E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C10E3">
        <w:rPr>
          <w:rFonts w:ascii="Times New Roman" w:hAnsi="Times New Roman" w:cs="Times New Roman"/>
          <w:sz w:val="24"/>
          <w:szCs w:val="24"/>
        </w:rPr>
        <w:t xml:space="preserve"> необходимое;</w:t>
      </w:r>
    </w:p>
    <w:p w:rsidR="003C10E3" w:rsidRPr="003C10E3" w:rsidRDefault="003C10E3" w:rsidP="00A3695C">
      <w:pPr>
        <w:pStyle w:val="a5"/>
        <w:numPr>
          <w:ilvl w:val="1"/>
          <w:numId w:val="1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окажите помощь при эвакуации пассажирам с детьми, престарелым и инвалидам;</w:t>
      </w:r>
    </w:p>
    <w:p w:rsidR="003C10E3" w:rsidRDefault="003C10E3" w:rsidP="00A3695C">
      <w:pPr>
        <w:pStyle w:val="a5"/>
        <w:numPr>
          <w:ilvl w:val="1"/>
          <w:numId w:val="13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10E3">
        <w:rPr>
          <w:rFonts w:ascii="Times New Roman" w:hAnsi="Times New Roman" w:cs="Times New Roman"/>
          <w:sz w:val="24"/>
          <w:szCs w:val="24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A3695C" w:rsidRPr="003C10E3" w:rsidRDefault="00A3695C" w:rsidP="00A3695C">
      <w:pPr>
        <w:pStyle w:val="a5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08D" w:rsidRPr="00A3695C" w:rsidRDefault="003C10E3" w:rsidP="00A3695C">
      <w:pPr>
        <w:pStyle w:val="a5"/>
        <w:jc w:val="center"/>
        <w:rPr>
          <w:rFonts w:ascii="Times New Roman" w:hAnsi="Times New Roman" w:cs="Times New Roman"/>
          <w:b/>
          <w:color w:val="0033CC"/>
          <w:sz w:val="28"/>
          <w:szCs w:val="24"/>
        </w:rPr>
      </w:pPr>
      <w:r w:rsidRPr="00A3695C">
        <w:rPr>
          <w:rFonts w:ascii="Times New Roman" w:hAnsi="Times New Roman" w:cs="Times New Roman"/>
          <w:b/>
          <w:color w:val="0033CC"/>
          <w:sz w:val="28"/>
          <w:szCs w:val="24"/>
        </w:rPr>
        <w:t>БУДЬТЕ ОСТОРОЖНЫ!</w:t>
      </w:r>
    </w:p>
    <w:sectPr w:rsidR="00E5208D" w:rsidRPr="00A3695C" w:rsidSect="00A3695C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6B"/>
    <w:multiLevelType w:val="hybridMultilevel"/>
    <w:tmpl w:val="272AF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30F"/>
    <w:multiLevelType w:val="hybridMultilevel"/>
    <w:tmpl w:val="CF9AE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C6F604">
      <w:numFmt w:val="bullet"/>
      <w:lvlText w:val="·"/>
      <w:lvlJc w:val="left"/>
      <w:pPr>
        <w:ind w:left="1755" w:hanging="6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4A9"/>
    <w:multiLevelType w:val="hybridMultilevel"/>
    <w:tmpl w:val="224630C2"/>
    <w:lvl w:ilvl="0" w:tplc="5F72126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7282"/>
    <w:multiLevelType w:val="hybridMultilevel"/>
    <w:tmpl w:val="AC3AB22E"/>
    <w:lvl w:ilvl="0" w:tplc="5F721262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45726"/>
    <w:multiLevelType w:val="hybridMultilevel"/>
    <w:tmpl w:val="38E2A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1ED8"/>
    <w:multiLevelType w:val="hybridMultilevel"/>
    <w:tmpl w:val="F6C0D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4649B"/>
    <w:multiLevelType w:val="hybridMultilevel"/>
    <w:tmpl w:val="BE54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6074"/>
    <w:multiLevelType w:val="hybridMultilevel"/>
    <w:tmpl w:val="34CAA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0240"/>
    <w:multiLevelType w:val="hybridMultilevel"/>
    <w:tmpl w:val="E5D24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5CC7"/>
    <w:multiLevelType w:val="hybridMultilevel"/>
    <w:tmpl w:val="2F042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72126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6D30"/>
    <w:multiLevelType w:val="hybridMultilevel"/>
    <w:tmpl w:val="1E18D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510D9"/>
    <w:multiLevelType w:val="hybridMultilevel"/>
    <w:tmpl w:val="3154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55" w:hanging="67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3737F"/>
    <w:multiLevelType w:val="hybridMultilevel"/>
    <w:tmpl w:val="1FFA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E3"/>
    <w:rsid w:val="003C10E3"/>
    <w:rsid w:val="00A3695C"/>
    <w:rsid w:val="00E5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1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posad.bezformata.ru/word/perehod-cherez-puti/1033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1</cp:revision>
  <dcterms:created xsi:type="dcterms:W3CDTF">2017-09-20T11:12:00Z</dcterms:created>
  <dcterms:modified xsi:type="dcterms:W3CDTF">2017-09-20T11:27:00Z</dcterms:modified>
</cp:coreProperties>
</file>