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87" w:rsidRDefault="00CD7587" w:rsidP="00214288">
      <w:pPr>
        <w:spacing w:line="360" w:lineRule="auto"/>
        <w:ind w:left="-567" w:firstLine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Как развивать речь ребенка в домашних условиях?</w:t>
      </w:r>
    </w:p>
    <w:p w:rsidR="00CD7587" w:rsidRDefault="00CD7587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 ребёнка сформировалась речь, необходимо развивать все пять органов чувств, которые есть у человека. Накапливая впечатления и ощущения, как зрительные, так и слуховые, различая запахи, ощупывая разные предметы, узнавая при этом, тёплые они или холодные, лёгкие или тяжёлые, мягкие или твёрдые, пробуя на вкус сладкое и кислое яблоко. Ребёнок познаёт окружающий его мир.</w:t>
      </w:r>
    </w:p>
    <w:p w:rsidR="00CD7587" w:rsidRDefault="002E3FF5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CD7587" w:rsidRPr="002E3FF5">
        <w:rPr>
          <w:rFonts w:ascii="Times New Roman" w:hAnsi="Times New Roman"/>
          <w:b/>
          <w:sz w:val="28"/>
          <w:szCs w:val="28"/>
        </w:rPr>
        <w:t>Говорите с малышом, называя словами всё то, новое, что он видит вокруг себя</w:t>
      </w:r>
      <w:r w:rsidR="00CD7587">
        <w:rPr>
          <w:rFonts w:ascii="Times New Roman" w:hAnsi="Times New Roman"/>
          <w:sz w:val="28"/>
          <w:szCs w:val="28"/>
        </w:rPr>
        <w:t>. Говорить нужно спокойно, неторопливо, короткими простыми фразами, доступными его пониманию.</w:t>
      </w:r>
    </w:p>
    <w:p w:rsidR="00CD7587" w:rsidRDefault="002E3FF5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="00CD7587">
        <w:rPr>
          <w:rFonts w:ascii="Times New Roman" w:hAnsi="Times New Roman"/>
          <w:sz w:val="28"/>
          <w:szCs w:val="28"/>
        </w:rPr>
        <w:t xml:space="preserve">Для того чтобы ребёнок заговорил, сначала ему надо накопить пассивный словарь, то есть научиться понимать достаточное количество слов будущей речи. А значит, </w:t>
      </w:r>
      <w:r w:rsidR="00CD7587" w:rsidRPr="002E3FF5">
        <w:rPr>
          <w:rFonts w:ascii="Times New Roman" w:hAnsi="Times New Roman"/>
          <w:b/>
          <w:sz w:val="28"/>
          <w:szCs w:val="28"/>
        </w:rPr>
        <w:t xml:space="preserve">взрослым надо всё </w:t>
      </w:r>
      <w:proofErr w:type="spellStart"/>
      <w:r w:rsidR="00CD7587" w:rsidRPr="002E3FF5">
        <w:rPr>
          <w:rFonts w:ascii="Times New Roman" w:hAnsi="Times New Roman"/>
          <w:b/>
          <w:sz w:val="28"/>
          <w:szCs w:val="28"/>
        </w:rPr>
        <w:t>оречевлять</w:t>
      </w:r>
      <w:proofErr w:type="spellEnd"/>
      <w:r w:rsidR="00CD7587" w:rsidRPr="002E3FF5">
        <w:rPr>
          <w:rFonts w:ascii="Times New Roman" w:hAnsi="Times New Roman"/>
          <w:b/>
          <w:sz w:val="28"/>
          <w:szCs w:val="28"/>
        </w:rPr>
        <w:t>, т. е называть</w:t>
      </w:r>
      <w:r w:rsidR="00CD7587">
        <w:rPr>
          <w:rFonts w:ascii="Times New Roman" w:hAnsi="Times New Roman"/>
          <w:sz w:val="28"/>
          <w:szCs w:val="28"/>
        </w:rPr>
        <w:t>. Не проходите мимо красивого, показывайте его ребёнку, рассматривайте вместе с ним.</w:t>
      </w:r>
    </w:p>
    <w:p w:rsidR="002E3FF5" w:rsidRDefault="002E3FF5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CD7587">
        <w:rPr>
          <w:rFonts w:ascii="Times New Roman" w:hAnsi="Times New Roman"/>
          <w:sz w:val="28"/>
          <w:szCs w:val="28"/>
        </w:rPr>
        <w:t xml:space="preserve">Дома по возможности привлекайте детей к бытовым делам. Хвалите их за выполненную работу. </w:t>
      </w:r>
      <w:r w:rsidR="00CD7587" w:rsidRPr="002E3FF5">
        <w:rPr>
          <w:rFonts w:ascii="Times New Roman" w:hAnsi="Times New Roman"/>
          <w:b/>
          <w:sz w:val="28"/>
          <w:szCs w:val="28"/>
        </w:rPr>
        <w:t>Говорите как можно больше слов, характеризующих качества предметов</w:t>
      </w:r>
      <w:r w:rsidR="00CD7587">
        <w:rPr>
          <w:rFonts w:ascii="Times New Roman" w:hAnsi="Times New Roman"/>
          <w:sz w:val="28"/>
          <w:szCs w:val="28"/>
        </w:rPr>
        <w:t xml:space="preserve">, например: «Какая чистая посуда!»; «Как ты аккуратно сложил одежду». Таким образом, будет расширяться словарь ребёнка. </w:t>
      </w:r>
    </w:p>
    <w:p w:rsidR="00CD7587" w:rsidRDefault="002E3FF5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="00CD7587">
        <w:rPr>
          <w:rFonts w:ascii="Times New Roman" w:hAnsi="Times New Roman"/>
          <w:sz w:val="28"/>
          <w:szCs w:val="28"/>
        </w:rPr>
        <w:t xml:space="preserve">В этом помогут и детские книги с яркими иллюстрациями. </w:t>
      </w:r>
      <w:r w:rsidR="00CD7587" w:rsidRPr="002E3FF5">
        <w:rPr>
          <w:rFonts w:ascii="Times New Roman" w:hAnsi="Times New Roman"/>
          <w:b/>
          <w:sz w:val="28"/>
          <w:szCs w:val="28"/>
        </w:rPr>
        <w:t>Читайте детям, рассказывайте сказки</w:t>
      </w:r>
      <w:r w:rsidR="00CD7587">
        <w:rPr>
          <w:rFonts w:ascii="Times New Roman" w:hAnsi="Times New Roman"/>
          <w:sz w:val="28"/>
          <w:szCs w:val="28"/>
        </w:rPr>
        <w:t>.</w:t>
      </w:r>
    </w:p>
    <w:p w:rsidR="002E3FF5" w:rsidRDefault="002E3FF5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="00CD7587">
        <w:rPr>
          <w:rFonts w:ascii="Times New Roman" w:hAnsi="Times New Roman"/>
          <w:sz w:val="28"/>
          <w:szCs w:val="28"/>
        </w:rPr>
        <w:t xml:space="preserve">В свободную минуту </w:t>
      </w:r>
      <w:r w:rsidR="00CD7587" w:rsidRPr="002E3FF5">
        <w:rPr>
          <w:rFonts w:ascii="Times New Roman" w:hAnsi="Times New Roman"/>
          <w:b/>
          <w:sz w:val="28"/>
          <w:szCs w:val="28"/>
        </w:rPr>
        <w:t>играйте с пальчиками ребёнка</w:t>
      </w:r>
      <w:r w:rsidR="00CD7587">
        <w:rPr>
          <w:rFonts w:ascii="Times New Roman" w:hAnsi="Times New Roman"/>
          <w:sz w:val="28"/>
          <w:szCs w:val="28"/>
        </w:rPr>
        <w:t xml:space="preserve">, массируйте их, например, когда вы едете с малышом в автобусе. Развитие тонких движений пальцев рук способствует развитию речевой области мозга. </w:t>
      </w:r>
    </w:p>
    <w:p w:rsidR="00214288" w:rsidRDefault="00214288" w:rsidP="00214288">
      <w:pPr>
        <w:spacing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DE752" wp14:editId="353016F2">
            <wp:simplePos x="0" y="0"/>
            <wp:positionH relativeFrom="column">
              <wp:posOffset>1567815</wp:posOffset>
            </wp:positionH>
            <wp:positionV relativeFrom="paragraph">
              <wp:posOffset>846455</wp:posOffset>
            </wp:positionV>
            <wp:extent cx="2273351" cy="1783816"/>
            <wp:effectExtent l="0" t="0" r="0" b="6985"/>
            <wp:wrapNone/>
            <wp:docPr id="1" name="Рисунок 1" descr="C:\Users\Ася\Desktop\chil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child-dr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51" cy="17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F5">
        <w:rPr>
          <w:rFonts w:ascii="Times New Roman" w:hAnsi="Times New Roman"/>
          <w:sz w:val="28"/>
          <w:szCs w:val="28"/>
        </w:rPr>
        <w:t xml:space="preserve">6). </w:t>
      </w:r>
      <w:r w:rsidR="00CD7587">
        <w:rPr>
          <w:rFonts w:ascii="Times New Roman" w:hAnsi="Times New Roman"/>
          <w:sz w:val="28"/>
          <w:szCs w:val="28"/>
        </w:rPr>
        <w:t xml:space="preserve">И ещё: </w:t>
      </w:r>
      <w:r w:rsidR="00CD7587" w:rsidRPr="002E3FF5">
        <w:rPr>
          <w:rFonts w:ascii="Times New Roman" w:hAnsi="Times New Roman"/>
          <w:b/>
          <w:sz w:val="28"/>
          <w:szCs w:val="28"/>
        </w:rPr>
        <w:t>как можно больше пойте детям</w:t>
      </w:r>
      <w:r w:rsidR="00CD7587">
        <w:rPr>
          <w:rFonts w:ascii="Times New Roman" w:hAnsi="Times New Roman"/>
          <w:sz w:val="28"/>
          <w:szCs w:val="28"/>
        </w:rPr>
        <w:t>, пойте вместе с ними. Пение способствует развитию речевого дыхания, и в дальнейшем у ребёнка будет меньше проблем, связанных со звукопроизношением.</w:t>
      </w: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  <w:bookmarkStart w:id="0" w:name="_GoBack"/>
      <w:bookmarkEnd w:id="0"/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214288" w:rsidRDefault="00214288" w:rsidP="00214288">
      <w:pPr>
        <w:ind w:left="-567" w:firstLine="283"/>
      </w:pPr>
    </w:p>
    <w:p w:rsidR="00415C3E" w:rsidRDefault="00214288" w:rsidP="00214288">
      <w:pPr>
        <w:ind w:left="-567" w:firstLine="283"/>
      </w:pPr>
      <w:r>
        <w:t xml:space="preserve">Больше информации можно найти в группе в ВК </w:t>
      </w:r>
      <w:r w:rsidRPr="00214288">
        <w:t>https://vk.com/mameotlogopeda</w:t>
      </w:r>
    </w:p>
    <w:sectPr w:rsidR="00415C3E" w:rsidSect="002142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87"/>
    <w:rsid w:val="00214288"/>
    <w:rsid w:val="002E3FF5"/>
    <w:rsid w:val="00415C3E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8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2020-12-10T18:15:00Z</dcterms:created>
  <dcterms:modified xsi:type="dcterms:W3CDTF">2020-12-10T18:32:00Z</dcterms:modified>
</cp:coreProperties>
</file>